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0A101E" w:rsidRDefault="006841AD" w:rsidP="00387652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T.C.</w:t>
      </w:r>
    </w:p>
    <w:p w:rsidR="006841AD" w:rsidRPr="000A101E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841AD" w:rsidRPr="000A101E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Pr="000A101E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Mesleki Gelişim Programı</w:t>
      </w:r>
    </w:p>
    <w:p w:rsidR="00E3232D" w:rsidRPr="000A101E" w:rsidRDefault="00E3232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6841AD" w:rsidRPr="000A101E" w:rsidTr="00E323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0A101E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0A101E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0A101E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0A101E" w:rsidTr="00E323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0A101E" w:rsidRDefault="00041ED5" w:rsidP="00BF4279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Öğretmenlik Mesleği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0A101E" w:rsidRDefault="00041ED5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Genel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0A101E" w:rsidRDefault="00F4763A" w:rsidP="00AC24C9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3.02.02.01</w:t>
            </w:r>
            <w:r w:rsidR="00AC24C9">
              <w:rPr>
                <w:rFonts w:ascii="Times New Roman" w:eastAsia="Times New Roman" w:hAnsi="Times New Roman"/>
                <w:b/>
                <w:sz w:val="24"/>
                <w:szCs w:val="24"/>
              </w:rPr>
              <w:t>.013</w:t>
            </w:r>
          </w:p>
        </w:tc>
      </w:tr>
    </w:tbl>
    <w:p w:rsidR="00055CC8" w:rsidRPr="000A101E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ETKİNLİĞİN ADI</w:t>
      </w:r>
      <w:bookmarkStart w:id="0" w:name="_GoBack"/>
      <w:bookmarkEnd w:id="0"/>
    </w:p>
    <w:p w:rsidR="006841AD" w:rsidRPr="00E626A4" w:rsidRDefault="006E0FEE" w:rsidP="00D91253">
      <w:pPr>
        <w:spacing w:before="240" w:after="0" w:line="36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626A4">
        <w:rPr>
          <w:rFonts w:ascii="Times New Roman" w:hAnsi="Times New Roman"/>
          <w:color w:val="000000" w:themeColor="text1"/>
          <w:sz w:val="24"/>
          <w:szCs w:val="24"/>
        </w:rPr>
        <w:t xml:space="preserve">Kapsayıcı </w:t>
      </w:r>
      <w:r w:rsidR="00463DDB">
        <w:rPr>
          <w:rFonts w:ascii="Times New Roman" w:hAnsi="Times New Roman"/>
          <w:color w:val="000000" w:themeColor="text1"/>
          <w:sz w:val="24"/>
          <w:szCs w:val="24"/>
        </w:rPr>
        <w:t xml:space="preserve">Eğitim </w:t>
      </w:r>
      <w:r w:rsidR="00FD51A4">
        <w:rPr>
          <w:rFonts w:ascii="Times New Roman" w:hAnsi="Times New Roman"/>
          <w:color w:val="000000" w:themeColor="text1"/>
          <w:sz w:val="24"/>
          <w:szCs w:val="24"/>
        </w:rPr>
        <w:t>Yöneticilerin</w:t>
      </w:r>
      <w:r w:rsidR="00463D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341A3">
        <w:rPr>
          <w:rFonts w:ascii="Times New Roman" w:hAnsi="Times New Roman"/>
          <w:color w:val="000000" w:themeColor="text1"/>
          <w:sz w:val="24"/>
          <w:szCs w:val="24"/>
        </w:rPr>
        <w:t>Eğitici</w:t>
      </w:r>
      <w:r w:rsidR="00FD51A4">
        <w:rPr>
          <w:rFonts w:ascii="Times New Roman" w:hAnsi="Times New Roman"/>
          <w:color w:val="000000" w:themeColor="text1"/>
          <w:sz w:val="24"/>
          <w:szCs w:val="24"/>
        </w:rPr>
        <w:t xml:space="preserve"> Eğitimi</w:t>
      </w:r>
      <w:r w:rsidR="003341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63DDB">
        <w:rPr>
          <w:rFonts w:ascii="Times New Roman" w:hAnsi="Times New Roman"/>
          <w:color w:val="000000" w:themeColor="text1"/>
          <w:sz w:val="24"/>
          <w:szCs w:val="24"/>
        </w:rPr>
        <w:t>Kursu</w:t>
      </w:r>
    </w:p>
    <w:p w:rsidR="006841AD" w:rsidRPr="000A101E" w:rsidRDefault="006841AD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       2</w:t>
      </w:r>
      <w:r w:rsidRPr="000A101E">
        <w:rPr>
          <w:rFonts w:ascii="Times New Roman" w:hAnsi="Times New Roman"/>
          <w:sz w:val="24"/>
          <w:szCs w:val="24"/>
        </w:rPr>
        <w:t>.</w:t>
      </w:r>
      <w:r w:rsidRPr="000A101E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4D2E1A" w:rsidRPr="000A101E" w:rsidRDefault="004D2E1A" w:rsidP="004D2E1A">
      <w:pPr>
        <w:spacing w:before="24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Bu faaliyet; </w:t>
      </w:r>
      <w:r w:rsidRPr="000A101E">
        <w:rPr>
          <w:rFonts w:ascii="Times New Roman" w:hAnsi="Times New Roman"/>
          <w:bCs/>
          <w:sz w:val="24"/>
          <w:szCs w:val="24"/>
        </w:rPr>
        <w:t xml:space="preserve">Kapsayıcı Eğitim Öğretmen Eğitimi Modülü adlı proje kapsamında geliştirilen </w:t>
      </w:r>
      <w:proofErr w:type="gramStart"/>
      <w:r w:rsidRPr="000A101E">
        <w:rPr>
          <w:rFonts w:ascii="Times New Roman" w:hAnsi="Times New Roman"/>
          <w:bCs/>
          <w:sz w:val="24"/>
          <w:szCs w:val="24"/>
        </w:rPr>
        <w:t>modüller</w:t>
      </w:r>
      <w:proofErr w:type="gramEnd"/>
      <w:r w:rsidRPr="000A101E">
        <w:rPr>
          <w:rFonts w:ascii="Times New Roman" w:hAnsi="Times New Roman"/>
          <w:bCs/>
          <w:sz w:val="24"/>
          <w:szCs w:val="24"/>
        </w:rPr>
        <w:t xml:space="preserve"> aracılığıyla </w:t>
      </w:r>
      <w:r w:rsidR="00E076AA">
        <w:rPr>
          <w:rFonts w:ascii="Times New Roman" w:hAnsi="Times New Roman"/>
          <w:sz w:val="24"/>
          <w:szCs w:val="24"/>
        </w:rPr>
        <w:t>Milli Eğitim Bakanlığı’nda görev yapan yöneticilerin</w:t>
      </w:r>
      <w:r w:rsidRPr="000A101E">
        <w:rPr>
          <w:rFonts w:ascii="Times New Roman" w:hAnsi="Times New Roman"/>
          <w:sz w:val="24"/>
          <w:szCs w:val="24"/>
        </w:rPr>
        <w:t xml:space="preserve"> </w:t>
      </w:r>
      <w:r w:rsidRPr="00561C67">
        <w:rPr>
          <w:rFonts w:ascii="Times New Roman" w:hAnsi="Times New Roman"/>
          <w:sz w:val="24"/>
          <w:szCs w:val="24"/>
        </w:rPr>
        <w:t xml:space="preserve">kapsayıcı </w:t>
      </w:r>
      <w:r w:rsidR="00463DDB">
        <w:rPr>
          <w:rFonts w:ascii="Times New Roman" w:hAnsi="Times New Roman"/>
          <w:sz w:val="24"/>
          <w:szCs w:val="24"/>
        </w:rPr>
        <w:t>eğitim</w:t>
      </w:r>
      <w:r w:rsidRPr="00561C67">
        <w:rPr>
          <w:rFonts w:ascii="Times New Roman" w:hAnsi="Times New Roman"/>
          <w:sz w:val="24"/>
          <w:szCs w:val="24"/>
        </w:rPr>
        <w:t xml:space="preserve"> </w:t>
      </w:r>
      <w:r w:rsidR="00463DDB">
        <w:rPr>
          <w:rFonts w:ascii="Times New Roman" w:hAnsi="Times New Roman"/>
          <w:sz w:val="24"/>
          <w:szCs w:val="24"/>
        </w:rPr>
        <w:t xml:space="preserve">ile </w:t>
      </w:r>
      <w:r w:rsidRPr="00561C67">
        <w:rPr>
          <w:rFonts w:ascii="Times New Roman" w:hAnsi="Times New Roman"/>
          <w:sz w:val="24"/>
          <w:szCs w:val="24"/>
        </w:rPr>
        <w:t xml:space="preserve">ilgili bilgi, beceri, değer ve farkındalıklarını </w:t>
      </w:r>
      <w:r w:rsidR="00236259" w:rsidRPr="00561C67">
        <w:rPr>
          <w:rFonts w:ascii="Times New Roman" w:hAnsi="Times New Roman"/>
          <w:sz w:val="24"/>
          <w:szCs w:val="24"/>
        </w:rPr>
        <w:t xml:space="preserve">artırmayı hedeflemektedir. Bu faaliyet sonunda </w:t>
      </w:r>
      <w:r w:rsidR="00236259" w:rsidRPr="000A101E">
        <w:rPr>
          <w:rFonts w:ascii="Times New Roman" w:hAnsi="Times New Roman"/>
          <w:sz w:val="24"/>
          <w:szCs w:val="24"/>
        </w:rPr>
        <w:t>kursiyerler;</w:t>
      </w:r>
    </w:p>
    <w:p w:rsidR="0082279C" w:rsidRDefault="0082279C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F03FC">
        <w:rPr>
          <w:rFonts w:ascii="Times New Roman" w:hAnsi="Times New Roman"/>
          <w:sz w:val="24"/>
          <w:szCs w:val="24"/>
        </w:rPr>
        <w:t>Kapsayıcı eğitimde tanışma etkinlikleri yapar.</w:t>
      </w:r>
    </w:p>
    <w:p w:rsidR="00463DDB" w:rsidRDefault="00463DDB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463DDB">
        <w:rPr>
          <w:rFonts w:ascii="Times New Roman" w:hAnsi="Times New Roman"/>
          <w:sz w:val="24"/>
          <w:szCs w:val="24"/>
          <w:lang w:eastAsia="tr-TR"/>
        </w:rPr>
        <w:t>Grup d</w:t>
      </w:r>
      <w:r>
        <w:rPr>
          <w:rFonts w:ascii="Times New Roman" w:hAnsi="Times New Roman"/>
          <w:sz w:val="24"/>
          <w:szCs w:val="24"/>
          <w:lang w:eastAsia="tr-TR"/>
        </w:rPr>
        <w:t>inamiğinin önemini fark eder.</w:t>
      </w:r>
    </w:p>
    <w:p w:rsidR="001E7DE5" w:rsidRDefault="00463DDB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Kapsayıcı eğitimin ekonomik, </w:t>
      </w:r>
      <w:proofErr w:type="spellStart"/>
      <w:r>
        <w:rPr>
          <w:rFonts w:ascii="Times New Roman" w:hAnsi="Times New Roman"/>
          <w:sz w:val="24"/>
          <w:szCs w:val="24"/>
          <w:lang w:eastAsia="tr-TR"/>
        </w:rPr>
        <w:t>sosyo</w:t>
      </w:r>
      <w:proofErr w:type="spellEnd"/>
      <w:r>
        <w:rPr>
          <w:rFonts w:ascii="Times New Roman" w:hAnsi="Times New Roman"/>
          <w:sz w:val="24"/>
          <w:szCs w:val="24"/>
          <w:lang w:eastAsia="tr-TR"/>
        </w:rPr>
        <w:t xml:space="preserve">-kültürel, hukuki ve eğitimsel gerekçelerini </w:t>
      </w:r>
      <w:r w:rsidR="001E7DE5">
        <w:rPr>
          <w:rFonts w:ascii="Times New Roman" w:hAnsi="Times New Roman"/>
          <w:sz w:val="24"/>
          <w:szCs w:val="24"/>
          <w:lang w:eastAsia="tr-TR"/>
        </w:rPr>
        <w:t>kavrar</w:t>
      </w:r>
      <w:r>
        <w:rPr>
          <w:rFonts w:ascii="Times New Roman" w:hAnsi="Times New Roman"/>
          <w:sz w:val="24"/>
          <w:szCs w:val="24"/>
          <w:lang w:eastAsia="tr-TR"/>
        </w:rPr>
        <w:t>.</w:t>
      </w:r>
    </w:p>
    <w:p w:rsidR="001E7DE5" w:rsidRP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Kapsayıcı eğitimin ayrımcılığı ortadan kaldırma</w:t>
      </w:r>
      <w:r>
        <w:rPr>
          <w:rFonts w:ascii="Times New Roman" w:hAnsi="Times New Roman"/>
          <w:sz w:val="24"/>
          <w:szCs w:val="24"/>
          <w:lang w:eastAsia="tr-TR"/>
        </w:rPr>
        <w:t xml:space="preserve"> ve sosyal adalet amacını fark eder</w:t>
      </w:r>
      <w:r w:rsidRPr="001E7DE5">
        <w:rPr>
          <w:rFonts w:ascii="Times New Roman" w:hAnsi="Times New Roman"/>
          <w:sz w:val="24"/>
          <w:szCs w:val="24"/>
          <w:lang w:eastAsia="tr-TR"/>
        </w:rPr>
        <w:t>.</w:t>
      </w:r>
    </w:p>
    <w:p w:rsid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Kapsayıcı eğitim ile ilgili kavramları tanır.</w:t>
      </w:r>
    </w:p>
    <w:p w:rsid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Kapsayıcı eğitim için gerekl</w:t>
      </w:r>
      <w:r>
        <w:rPr>
          <w:rFonts w:ascii="Times New Roman" w:hAnsi="Times New Roman"/>
          <w:sz w:val="24"/>
          <w:szCs w:val="24"/>
          <w:lang w:eastAsia="tr-TR"/>
        </w:rPr>
        <w:t>i değer ve tutumları keşfeder</w:t>
      </w:r>
      <w:r w:rsidRPr="001E7DE5">
        <w:rPr>
          <w:rFonts w:ascii="Times New Roman" w:hAnsi="Times New Roman"/>
          <w:sz w:val="24"/>
          <w:szCs w:val="24"/>
          <w:lang w:eastAsia="tr-TR"/>
        </w:rPr>
        <w:t>.</w:t>
      </w:r>
    </w:p>
    <w:p w:rsid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Kapsayıcı eğitimin bileşenleri ve her bir bileşenin rolünü </w:t>
      </w:r>
      <w:r>
        <w:rPr>
          <w:rFonts w:ascii="Times New Roman" w:hAnsi="Times New Roman"/>
          <w:sz w:val="24"/>
          <w:szCs w:val="24"/>
          <w:lang w:eastAsia="tr-TR"/>
        </w:rPr>
        <w:t>bilir</w:t>
      </w:r>
      <w:r w:rsidRPr="001E7DE5">
        <w:rPr>
          <w:rFonts w:ascii="Times New Roman" w:hAnsi="Times New Roman"/>
          <w:sz w:val="24"/>
          <w:szCs w:val="24"/>
          <w:lang w:eastAsia="tr-TR"/>
        </w:rPr>
        <w:t>.</w:t>
      </w:r>
    </w:p>
    <w:p w:rsid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Kapsayıcı eğitime engel teşkil eden idareci davranışlarını </w:t>
      </w:r>
      <w:r>
        <w:rPr>
          <w:rFonts w:ascii="Times New Roman" w:hAnsi="Times New Roman"/>
          <w:sz w:val="24"/>
          <w:szCs w:val="24"/>
          <w:lang w:eastAsia="tr-TR"/>
        </w:rPr>
        <w:t>fark eder.</w:t>
      </w:r>
    </w:p>
    <w:p w:rsid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Kapsayıcı öğrenme ortamı açısından </w:t>
      </w:r>
      <w:r>
        <w:rPr>
          <w:rFonts w:ascii="Times New Roman" w:hAnsi="Times New Roman"/>
          <w:sz w:val="24"/>
          <w:szCs w:val="24"/>
          <w:lang w:eastAsia="tr-TR"/>
        </w:rPr>
        <w:t xml:space="preserve">bir idareci olarak </w:t>
      </w:r>
      <w:r w:rsidRPr="001E7DE5">
        <w:rPr>
          <w:rFonts w:ascii="Times New Roman" w:hAnsi="Times New Roman"/>
          <w:sz w:val="24"/>
          <w:szCs w:val="24"/>
          <w:lang w:eastAsia="tr-TR"/>
        </w:rPr>
        <w:t>kendi farkındalığını sorgular</w:t>
      </w:r>
      <w:r>
        <w:rPr>
          <w:rFonts w:ascii="Times New Roman" w:hAnsi="Times New Roman"/>
          <w:sz w:val="24"/>
          <w:szCs w:val="24"/>
          <w:lang w:eastAsia="tr-TR"/>
        </w:rPr>
        <w:t>.</w:t>
      </w:r>
    </w:p>
    <w:p w:rsid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Kapsayıcı öğrenme ortamlarının fiziksel özelliklerini </w:t>
      </w:r>
      <w:r w:rsidR="00D30BC5">
        <w:rPr>
          <w:rFonts w:ascii="Times New Roman" w:hAnsi="Times New Roman"/>
          <w:sz w:val="24"/>
          <w:szCs w:val="24"/>
          <w:lang w:eastAsia="tr-TR"/>
        </w:rPr>
        <w:t>açıklar.</w:t>
      </w:r>
    </w:p>
    <w:p w:rsid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Kapsayıcı öğrenme ortamlarının fiziksel özelliklerini zenginleştirir.</w:t>
      </w:r>
    </w:p>
    <w:p w:rsid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Öğrenciler</w:t>
      </w:r>
      <w:r>
        <w:rPr>
          <w:rFonts w:ascii="Times New Roman" w:hAnsi="Times New Roman"/>
          <w:sz w:val="24"/>
          <w:szCs w:val="24"/>
          <w:lang w:eastAsia="tr-TR"/>
        </w:rPr>
        <w:t xml:space="preserve">e yönelik </w:t>
      </w:r>
      <w:r w:rsidRPr="001E7DE5">
        <w:rPr>
          <w:rFonts w:ascii="Times New Roman" w:hAnsi="Times New Roman"/>
          <w:sz w:val="24"/>
          <w:szCs w:val="24"/>
          <w:lang w:eastAsia="tr-TR"/>
        </w:rPr>
        <w:t>tanılama amaçlı bir değerlendirme yapar.</w:t>
      </w:r>
    </w:p>
    <w:p w:rsidR="001E7DE5" w:rsidRP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Öğrencilerin </w:t>
      </w:r>
      <w:proofErr w:type="spellStart"/>
      <w:r w:rsidRPr="001E7DE5">
        <w:rPr>
          <w:rFonts w:ascii="Times New Roman" w:hAnsi="Times New Roman"/>
          <w:sz w:val="24"/>
          <w:szCs w:val="24"/>
          <w:lang w:eastAsia="tr-TR"/>
        </w:rPr>
        <w:t>psiko</w:t>
      </w:r>
      <w:proofErr w:type="spellEnd"/>
      <w:r w:rsidRPr="001E7DE5">
        <w:rPr>
          <w:rFonts w:ascii="Times New Roman" w:hAnsi="Times New Roman"/>
          <w:sz w:val="24"/>
          <w:szCs w:val="24"/>
          <w:lang w:eastAsia="tr-TR"/>
        </w:rPr>
        <w:t>-sosyal ihtiyaçlarını fark eder.</w:t>
      </w:r>
    </w:p>
    <w:p w:rsidR="001E7DE5" w:rsidRPr="008F03FC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F03FC">
        <w:rPr>
          <w:rFonts w:ascii="Times New Roman" w:hAnsi="Times New Roman"/>
          <w:sz w:val="24"/>
          <w:szCs w:val="24"/>
          <w:lang w:eastAsia="tr-TR"/>
        </w:rPr>
        <w:t>Farklılaştırılmış öğretimi açıklar.</w:t>
      </w:r>
    </w:p>
    <w:p w:rsidR="001E7DE5" w:rsidRPr="008F03FC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F03FC">
        <w:rPr>
          <w:rFonts w:ascii="Times New Roman" w:hAnsi="Times New Roman"/>
          <w:sz w:val="24"/>
          <w:szCs w:val="24"/>
          <w:lang w:eastAsia="tr-TR"/>
        </w:rPr>
        <w:t>Farklılaştırılmış öğretim uygulaması yapar.</w:t>
      </w:r>
    </w:p>
    <w:p w:rsidR="001E7DE5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Farklılıkları kapsayan bir öğrenme ortamı oluşturur.</w:t>
      </w:r>
    </w:p>
    <w:p w:rsidR="008B05B9" w:rsidRDefault="001E7DE5" w:rsidP="008B05B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Demokratik öğrenme ortamı oluşturur.</w:t>
      </w:r>
    </w:p>
    <w:p w:rsidR="008B05B9" w:rsidRDefault="008B05B9" w:rsidP="008B05B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 xml:space="preserve">Kapsayıcı bir sınıf kültürü oluşturmak için neler yapabileceklerini kavrar. </w:t>
      </w:r>
    </w:p>
    <w:p w:rsidR="008B05B9" w:rsidRDefault="008B05B9" w:rsidP="008B05B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 xml:space="preserve">Görev yapmakta oldukları okulları “güvenli ve destekleyici okul” </w:t>
      </w:r>
      <w:proofErr w:type="gramStart"/>
      <w:r w:rsidRPr="008B05B9">
        <w:rPr>
          <w:rFonts w:ascii="Times New Roman" w:hAnsi="Times New Roman"/>
          <w:sz w:val="24"/>
          <w:szCs w:val="24"/>
          <w:lang w:eastAsia="tr-TR"/>
        </w:rPr>
        <w:t>kriterleri</w:t>
      </w:r>
      <w:proofErr w:type="gramEnd"/>
      <w:r w:rsidRPr="008B05B9">
        <w:rPr>
          <w:rFonts w:ascii="Times New Roman" w:hAnsi="Times New Roman"/>
          <w:sz w:val="24"/>
          <w:szCs w:val="24"/>
          <w:lang w:eastAsia="tr-TR"/>
        </w:rPr>
        <w:t xml:space="preserve"> açısından değerlendirir.</w:t>
      </w:r>
    </w:p>
    <w:p w:rsidR="008B05B9" w:rsidRDefault="008B05B9" w:rsidP="008B05B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 xml:space="preserve">Kapsayıcı olmayan </w:t>
      </w:r>
      <w:r w:rsidR="00974A17">
        <w:rPr>
          <w:rFonts w:ascii="Times New Roman" w:hAnsi="Times New Roman"/>
          <w:sz w:val="24"/>
          <w:szCs w:val="24"/>
          <w:lang w:eastAsia="tr-TR"/>
        </w:rPr>
        <w:t>personel</w:t>
      </w:r>
      <w:r w:rsidRPr="008B05B9">
        <w:rPr>
          <w:rFonts w:ascii="Times New Roman" w:hAnsi="Times New Roman"/>
          <w:sz w:val="24"/>
          <w:szCs w:val="24"/>
          <w:lang w:eastAsia="tr-TR"/>
        </w:rPr>
        <w:t xml:space="preserve"> davranışları ile başa çıkabi</w:t>
      </w:r>
      <w:r w:rsidR="00D30BC5">
        <w:rPr>
          <w:rFonts w:ascii="Times New Roman" w:hAnsi="Times New Roman"/>
          <w:sz w:val="24"/>
          <w:szCs w:val="24"/>
          <w:lang w:eastAsia="tr-TR"/>
        </w:rPr>
        <w:t>lmek için strateji geliştirir</w:t>
      </w:r>
      <w:r w:rsidRPr="008B05B9">
        <w:rPr>
          <w:rFonts w:ascii="Times New Roman" w:hAnsi="Times New Roman"/>
          <w:sz w:val="24"/>
          <w:szCs w:val="24"/>
          <w:lang w:eastAsia="tr-TR"/>
        </w:rPr>
        <w:t>.</w:t>
      </w:r>
    </w:p>
    <w:p w:rsidR="008B05B9" w:rsidRDefault="008B05B9" w:rsidP="008B05B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>Eğitim sürecindeki iç ve dış paydaşların öğrencinin eğitim ve öğretimi için vazgeçilmez olduğunu kavrar.</w:t>
      </w:r>
    </w:p>
    <w:p w:rsidR="008B05B9" w:rsidRPr="008B05B9" w:rsidRDefault="008B05B9" w:rsidP="008B05B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 xml:space="preserve">Aileleri okul içi/dışı eğitim faaliyetleri yoluyla kapsayıcı eğitim sürecine dâhil etmenin </w:t>
      </w:r>
      <w:r w:rsidR="00D30BC5">
        <w:rPr>
          <w:rFonts w:ascii="Times New Roman" w:hAnsi="Times New Roman"/>
          <w:sz w:val="24"/>
          <w:szCs w:val="24"/>
          <w:lang w:eastAsia="tr-TR"/>
        </w:rPr>
        <w:lastRenderedPageBreak/>
        <w:t>önemini açıklar</w:t>
      </w:r>
      <w:r w:rsidRPr="008B05B9">
        <w:rPr>
          <w:rFonts w:ascii="Times New Roman" w:hAnsi="Times New Roman"/>
          <w:sz w:val="24"/>
          <w:szCs w:val="24"/>
          <w:lang w:eastAsia="tr-TR"/>
        </w:rPr>
        <w:t>.</w:t>
      </w:r>
    </w:p>
    <w:p w:rsidR="00C076A3" w:rsidRDefault="00C076A3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Yetişkin eğitimine ilişkin uygulamalar gerçekleştirir.</w:t>
      </w:r>
    </w:p>
    <w:p w:rsidR="003002CC" w:rsidRDefault="008B05B9" w:rsidP="003002CC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Yetişkin eğitiminin gereksinimlerini fark eder.</w:t>
      </w:r>
    </w:p>
    <w:p w:rsidR="003002CC" w:rsidRDefault="003002CC" w:rsidP="003002CC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E</w:t>
      </w:r>
      <w:r w:rsidRPr="003002CC">
        <w:rPr>
          <w:rFonts w:ascii="Times New Roman" w:hAnsi="Times New Roman"/>
          <w:sz w:val="24"/>
          <w:szCs w:val="24"/>
        </w:rPr>
        <w:t>ğitim sırasında d</w:t>
      </w:r>
      <w:r>
        <w:rPr>
          <w:rFonts w:ascii="Times New Roman" w:hAnsi="Times New Roman"/>
          <w:sz w:val="24"/>
          <w:szCs w:val="24"/>
        </w:rPr>
        <w:t>ikkat edilmesi gereken konuları açıklar.</w:t>
      </w:r>
      <w:r w:rsidRPr="003002CC">
        <w:rPr>
          <w:rFonts w:ascii="Times New Roman" w:hAnsi="Times New Roman"/>
          <w:sz w:val="24"/>
          <w:szCs w:val="24"/>
        </w:rPr>
        <w:t xml:space="preserve"> </w:t>
      </w:r>
    </w:p>
    <w:p w:rsidR="00CD146A" w:rsidRPr="003002CC" w:rsidRDefault="00CD146A" w:rsidP="003002CC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Kapsayıcı eğitim öğretmen eğitimi </w:t>
      </w:r>
      <w:proofErr w:type="gramStart"/>
      <w:r>
        <w:rPr>
          <w:rFonts w:ascii="Times New Roman" w:hAnsi="Times New Roman"/>
          <w:sz w:val="24"/>
          <w:szCs w:val="24"/>
        </w:rPr>
        <w:t>modüllerinin</w:t>
      </w:r>
      <w:proofErr w:type="gramEnd"/>
      <w:r>
        <w:rPr>
          <w:rFonts w:ascii="Times New Roman" w:hAnsi="Times New Roman"/>
          <w:sz w:val="24"/>
          <w:szCs w:val="24"/>
        </w:rPr>
        <w:t xml:space="preserve"> tanır.</w:t>
      </w:r>
    </w:p>
    <w:p w:rsidR="007960BE" w:rsidRPr="007960BE" w:rsidRDefault="007960BE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A2D2D"/>
          <w:w w:val="105"/>
          <w:sz w:val="24"/>
          <w:szCs w:val="24"/>
        </w:rPr>
        <w:t xml:space="preserve">Alanındaki 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 xml:space="preserve">temel kuram </w:t>
      </w:r>
      <w:r w:rsidRPr="007960BE">
        <w:rPr>
          <w:rFonts w:ascii="Times New Roman" w:hAnsi="Times New Roman"/>
          <w:color w:val="3F4242"/>
          <w:w w:val="105"/>
          <w:sz w:val="24"/>
          <w:szCs w:val="24"/>
        </w:rPr>
        <w:t>ve ya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>kla</w:t>
      </w:r>
      <w:r w:rsidRPr="007960BE">
        <w:rPr>
          <w:rFonts w:ascii="Times New Roman" w:hAnsi="Times New Roman"/>
          <w:color w:val="3F4242"/>
          <w:w w:val="105"/>
          <w:sz w:val="24"/>
          <w:szCs w:val="24"/>
        </w:rPr>
        <w:t>şımla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 xml:space="preserve">rın </w:t>
      </w:r>
      <w:r w:rsidRPr="007960BE">
        <w:rPr>
          <w:rFonts w:ascii="Times New Roman" w:hAnsi="Times New Roman"/>
          <w:color w:val="3F4242"/>
          <w:w w:val="105"/>
          <w:sz w:val="24"/>
          <w:szCs w:val="24"/>
        </w:rPr>
        <w:t>alanına yansımalarını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F4242"/>
          <w:w w:val="105"/>
          <w:sz w:val="24"/>
          <w:szCs w:val="24"/>
        </w:rPr>
        <w:t>yorumla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>r.</w:t>
      </w:r>
    </w:p>
    <w:p w:rsidR="007960BE" w:rsidRPr="007960BE" w:rsidRDefault="007960BE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B2F2F"/>
          <w:w w:val="102"/>
          <w:sz w:val="24"/>
          <w:szCs w:val="24"/>
        </w:rPr>
        <w:t xml:space="preserve">Öğrenme </w:t>
      </w:r>
      <w:r w:rsidR="00D30BC5">
        <w:rPr>
          <w:rFonts w:ascii="Times New Roman" w:hAnsi="Times New Roman"/>
          <w:color w:val="3D3F3F"/>
          <w:spacing w:val="-9"/>
          <w:w w:val="108"/>
          <w:sz w:val="24"/>
          <w:szCs w:val="24"/>
        </w:rPr>
        <w:t>ortamlarını</w:t>
      </w:r>
      <w:r w:rsidRPr="007960BE">
        <w:rPr>
          <w:rFonts w:ascii="Times New Roman" w:hAnsi="Times New Roman"/>
          <w:color w:val="3D3F3F"/>
          <w:spacing w:val="-9"/>
          <w:w w:val="108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D3F3F"/>
          <w:spacing w:val="-9"/>
          <w:w w:val="101"/>
          <w:sz w:val="24"/>
          <w:szCs w:val="24"/>
        </w:rPr>
        <w:t xml:space="preserve">öğrencilerin </w:t>
      </w:r>
      <w:r w:rsidRPr="007960BE">
        <w:rPr>
          <w:rFonts w:ascii="Times New Roman" w:hAnsi="Times New Roman"/>
          <w:color w:val="3D3F3F"/>
          <w:spacing w:val="-2"/>
          <w:w w:val="105"/>
          <w:sz w:val="24"/>
          <w:szCs w:val="24"/>
        </w:rPr>
        <w:t>bi</w:t>
      </w:r>
      <w:r w:rsidRPr="007960BE">
        <w:rPr>
          <w:rFonts w:ascii="Times New Roman" w:hAnsi="Times New Roman"/>
          <w:color w:val="050505"/>
          <w:spacing w:val="-2"/>
          <w:w w:val="105"/>
          <w:sz w:val="24"/>
          <w:szCs w:val="24"/>
        </w:rPr>
        <w:t>r</w:t>
      </w:r>
      <w:r w:rsidRPr="007960BE">
        <w:rPr>
          <w:rFonts w:ascii="Times New Roman" w:hAnsi="Times New Roman"/>
          <w:color w:val="2B2F2F"/>
          <w:spacing w:val="-2"/>
          <w:w w:val="105"/>
          <w:sz w:val="24"/>
          <w:szCs w:val="24"/>
        </w:rPr>
        <w:t>e</w:t>
      </w:r>
      <w:r w:rsidRPr="007960BE">
        <w:rPr>
          <w:rFonts w:ascii="Times New Roman" w:hAnsi="Times New Roman"/>
          <w:color w:val="4F5252"/>
          <w:spacing w:val="-2"/>
          <w:w w:val="105"/>
          <w:sz w:val="24"/>
          <w:szCs w:val="24"/>
        </w:rPr>
        <w:t>ys</w:t>
      </w:r>
      <w:r w:rsidRPr="007960BE">
        <w:rPr>
          <w:rFonts w:ascii="Times New Roman" w:hAnsi="Times New Roman"/>
          <w:color w:val="2B2F2F"/>
          <w:spacing w:val="-2"/>
          <w:w w:val="105"/>
          <w:sz w:val="24"/>
          <w:szCs w:val="24"/>
        </w:rPr>
        <w:t>e</w:t>
      </w:r>
      <w:r w:rsidRPr="007960BE">
        <w:rPr>
          <w:rFonts w:ascii="Times New Roman" w:hAnsi="Times New Roman"/>
          <w:color w:val="4F5252"/>
          <w:spacing w:val="-2"/>
          <w:w w:val="105"/>
          <w:sz w:val="24"/>
          <w:szCs w:val="24"/>
        </w:rPr>
        <w:t xml:space="preserve">l </w:t>
      </w:r>
      <w:proofErr w:type="gramStart"/>
      <w:r w:rsidRPr="007960BE">
        <w:rPr>
          <w:rFonts w:ascii="Times New Roman" w:hAnsi="Times New Roman"/>
          <w:color w:val="2B2F2F"/>
          <w:spacing w:val="-2"/>
          <w:w w:val="102"/>
          <w:sz w:val="24"/>
          <w:szCs w:val="24"/>
        </w:rPr>
        <w:t>fark</w:t>
      </w:r>
      <w:r w:rsidRPr="007960BE">
        <w:rPr>
          <w:rFonts w:ascii="Times New Roman" w:hAnsi="Times New Roman"/>
          <w:color w:val="050505"/>
          <w:spacing w:val="-2"/>
          <w:w w:val="102"/>
          <w:sz w:val="24"/>
          <w:szCs w:val="24"/>
        </w:rPr>
        <w:t>lı</w:t>
      </w:r>
      <w:r w:rsidRPr="007960BE">
        <w:rPr>
          <w:rFonts w:ascii="Times New Roman" w:hAnsi="Times New Roman"/>
          <w:color w:val="2B2F2F"/>
          <w:spacing w:val="-2"/>
          <w:w w:val="102"/>
          <w:sz w:val="24"/>
          <w:szCs w:val="24"/>
        </w:rPr>
        <w:t xml:space="preserve">lıklarını </w:t>
      </w:r>
      <w:r w:rsidRPr="007960BE">
        <w:rPr>
          <w:rFonts w:ascii="Times New Roman" w:hAnsi="Times New Roman"/>
          <w:color w:val="2B2F2F"/>
          <w:w w:val="102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ve</w:t>
      </w:r>
      <w:proofErr w:type="gramEnd"/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2B2F2F"/>
          <w:w w:val="105"/>
          <w:sz w:val="24"/>
          <w:szCs w:val="24"/>
        </w:rPr>
        <w:t>i</w:t>
      </w:r>
      <w:r w:rsidR="00D30BC5">
        <w:rPr>
          <w:rFonts w:ascii="Times New Roman" w:hAnsi="Times New Roman"/>
          <w:color w:val="2B2F2F"/>
          <w:w w:val="105"/>
          <w:sz w:val="24"/>
          <w:szCs w:val="24"/>
        </w:rPr>
        <w:t>htiyaçlarını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 dikka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 xml:space="preserve">te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a</w:t>
      </w:r>
      <w:r w:rsidRPr="007960BE">
        <w:rPr>
          <w:rFonts w:ascii="Times New Roman" w:hAnsi="Times New Roman"/>
          <w:color w:val="050505"/>
          <w:w w:val="105"/>
          <w:sz w:val="24"/>
          <w:szCs w:val="24"/>
        </w:rPr>
        <w:t>l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ara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>k</w:t>
      </w:r>
      <w:r w:rsidRPr="007960BE">
        <w:rPr>
          <w:rFonts w:ascii="Times New Roman" w:hAnsi="Times New Roman"/>
          <w:color w:val="1C1F1F"/>
          <w:spacing w:val="-23"/>
          <w:w w:val="105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düze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>n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ler.</w:t>
      </w:r>
    </w:p>
    <w:p w:rsidR="007960BE" w:rsidRPr="007960BE" w:rsidRDefault="007960BE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B2F2F"/>
          <w:w w:val="105"/>
          <w:sz w:val="24"/>
          <w:szCs w:val="24"/>
        </w:rPr>
        <w:t xml:space="preserve">Öğretme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ve </w:t>
      </w:r>
      <w:r>
        <w:rPr>
          <w:rFonts w:ascii="Times New Roman" w:hAnsi="Times New Roman"/>
          <w:color w:val="2B2F2F"/>
          <w:spacing w:val="-19"/>
          <w:w w:val="105"/>
          <w:sz w:val="24"/>
          <w:szCs w:val="24"/>
        </w:rPr>
        <w:t>öğrenme</w:t>
      </w:r>
      <w:r w:rsidRPr="007960BE">
        <w:rPr>
          <w:rFonts w:ascii="Times New Roman" w:hAnsi="Times New Roman"/>
          <w:color w:val="2B2F2F"/>
          <w:spacing w:val="-19"/>
          <w:w w:val="105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4F5252"/>
          <w:w w:val="105"/>
          <w:sz w:val="24"/>
          <w:szCs w:val="24"/>
        </w:rPr>
        <w:t>s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>ürecin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de </w:t>
      </w:r>
      <w:r w:rsidRPr="007960BE">
        <w:rPr>
          <w:rFonts w:ascii="Times New Roman" w:hAnsi="Times New Roman"/>
          <w:color w:val="1C1F1F"/>
          <w:spacing w:val="3"/>
          <w:w w:val="105"/>
          <w:sz w:val="24"/>
          <w:szCs w:val="24"/>
        </w:rPr>
        <w:t>u</w:t>
      </w:r>
      <w:r w:rsidRPr="007960BE">
        <w:rPr>
          <w:rFonts w:ascii="Times New Roman" w:hAnsi="Times New Roman"/>
          <w:color w:val="3D3F3F"/>
          <w:spacing w:val="3"/>
          <w:w w:val="105"/>
          <w:sz w:val="24"/>
          <w:szCs w:val="24"/>
        </w:rPr>
        <w:t>ygu</w:t>
      </w:r>
      <w:r w:rsidRPr="007960BE">
        <w:rPr>
          <w:rFonts w:ascii="Times New Roman" w:hAnsi="Times New Roman"/>
          <w:color w:val="1C1F1F"/>
          <w:spacing w:val="3"/>
          <w:w w:val="105"/>
          <w:sz w:val="24"/>
          <w:szCs w:val="24"/>
        </w:rPr>
        <w:t xml:space="preserve">n </w:t>
      </w:r>
      <w:proofErr w:type="gramStart"/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stra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>te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ji </w:t>
      </w:r>
      <w:r w:rsidRPr="007960BE">
        <w:rPr>
          <w:rFonts w:ascii="Times New Roman" w:hAnsi="Times New Roman"/>
          <w:color w:val="797979"/>
          <w:w w:val="105"/>
          <w:sz w:val="24"/>
          <w:szCs w:val="24"/>
        </w:rPr>
        <w:t xml:space="preserve">, </w:t>
      </w:r>
      <w:r w:rsidRPr="007960BE">
        <w:rPr>
          <w:rFonts w:ascii="Times New Roman" w:hAnsi="Times New Roman"/>
          <w:color w:val="4F5252"/>
          <w:w w:val="105"/>
          <w:sz w:val="24"/>
          <w:szCs w:val="24"/>
        </w:rPr>
        <w:t>yö</w:t>
      </w:r>
      <w:r w:rsidRPr="007960BE">
        <w:rPr>
          <w:rFonts w:ascii="Times New Roman" w:hAnsi="Times New Roman"/>
          <w:color w:val="2B2F2F"/>
          <w:w w:val="105"/>
          <w:sz w:val="24"/>
          <w:szCs w:val="24"/>
        </w:rPr>
        <w:t>ntem</w:t>
      </w:r>
      <w:proofErr w:type="gramEnd"/>
      <w:r w:rsidRPr="007960BE">
        <w:rPr>
          <w:rFonts w:ascii="Times New Roman" w:hAnsi="Times New Roman"/>
          <w:color w:val="2B2F2F"/>
          <w:w w:val="105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ve teknikle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 xml:space="preserve">ri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kullanara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 xml:space="preserve">k </w:t>
      </w:r>
      <w:r w:rsidRPr="007960BE">
        <w:rPr>
          <w:rFonts w:ascii="Times New Roman" w:hAnsi="Times New Roman"/>
          <w:color w:val="2B2F2F"/>
          <w:w w:val="105"/>
          <w:sz w:val="24"/>
          <w:szCs w:val="24"/>
        </w:rPr>
        <w:t>etkili öğrenme</w:t>
      </w:r>
      <w:r w:rsidRPr="007960BE">
        <w:rPr>
          <w:rFonts w:ascii="Times New Roman" w:hAnsi="Times New Roman"/>
          <w:color w:val="4F5252"/>
          <w:w w:val="105"/>
          <w:sz w:val="24"/>
          <w:szCs w:val="24"/>
        </w:rPr>
        <w:t xml:space="preserve">yi </w:t>
      </w:r>
      <w:r w:rsidRPr="007960BE">
        <w:rPr>
          <w:rFonts w:ascii="Times New Roman" w:hAnsi="Times New Roman"/>
          <w:color w:val="3D3F3F"/>
          <w:spacing w:val="-4"/>
          <w:w w:val="105"/>
          <w:sz w:val="24"/>
          <w:szCs w:val="24"/>
        </w:rPr>
        <w:t>gerçe</w:t>
      </w:r>
      <w:r w:rsidRPr="007960BE">
        <w:rPr>
          <w:rFonts w:ascii="Times New Roman" w:hAnsi="Times New Roman"/>
          <w:color w:val="1C1F1F"/>
          <w:spacing w:val="-4"/>
          <w:w w:val="105"/>
          <w:sz w:val="24"/>
          <w:szCs w:val="24"/>
        </w:rPr>
        <w:t>k</w:t>
      </w:r>
      <w:r w:rsidRPr="007960BE">
        <w:rPr>
          <w:rFonts w:ascii="Times New Roman" w:hAnsi="Times New Roman"/>
          <w:color w:val="3D3F3F"/>
          <w:spacing w:val="-4"/>
          <w:w w:val="105"/>
          <w:sz w:val="24"/>
          <w:szCs w:val="24"/>
        </w:rPr>
        <w:t>leş</w:t>
      </w:r>
      <w:r w:rsidRPr="007960BE">
        <w:rPr>
          <w:rFonts w:ascii="Times New Roman" w:hAnsi="Times New Roman"/>
          <w:color w:val="1C1F1F"/>
          <w:spacing w:val="-4"/>
          <w:w w:val="105"/>
          <w:sz w:val="24"/>
          <w:szCs w:val="24"/>
        </w:rPr>
        <w:t>t</w:t>
      </w:r>
      <w:r w:rsidRPr="007960BE">
        <w:rPr>
          <w:rFonts w:ascii="Times New Roman" w:hAnsi="Times New Roman"/>
          <w:color w:val="050505"/>
          <w:spacing w:val="-4"/>
          <w:w w:val="105"/>
          <w:sz w:val="24"/>
          <w:szCs w:val="24"/>
        </w:rPr>
        <w:t>i</w:t>
      </w:r>
      <w:r w:rsidRPr="007960BE">
        <w:rPr>
          <w:rFonts w:ascii="Times New Roman" w:hAnsi="Times New Roman"/>
          <w:color w:val="1C1F1F"/>
          <w:spacing w:val="-4"/>
          <w:w w:val="105"/>
          <w:sz w:val="24"/>
          <w:szCs w:val="24"/>
        </w:rPr>
        <w:t>r</w:t>
      </w:r>
      <w:r>
        <w:rPr>
          <w:rFonts w:ascii="Times New Roman" w:hAnsi="Times New Roman"/>
          <w:color w:val="3D3F3F"/>
          <w:spacing w:val="-4"/>
          <w:w w:val="105"/>
          <w:sz w:val="24"/>
          <w:szCs w:val="24"/>
        </w:rPr>
        <w:t>ir.</w:t>
      </w:r>
    </w:p>
    <w:p w:rsidR="007960BE" w:rsidRPr="007960BE" w:rsidRDefault="007960BE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Bire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ysel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ve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kültü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rel fark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lılıklara saygılıdı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r.</w:t>
      </w:r>
    </w:p>
    <w:p w:rsidR="007960BE" w:rsidRPr="007960BE" w:rsidRDefault="007960BE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 xml:space="preserve">Her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öğrenciye insan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ve bi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re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y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olarak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değe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 xml:space="preserve">r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>verir.</w:t>
      </w:r>
    </w:p>
    <w:p w:rsidR="007960BE" w:rsidRPr="007960BE" w:rsidRDefault="007960BE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Etkili 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ileti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şim 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>y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öntem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ve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tekniklerini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k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u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>lla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>nma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 xml:space="preserve">ya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özen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gösterir.</w:t>
      </w:r>
    </w:p>
    <w:p w:rsidR="007960BE" w:rsidRPr="000F1DC2" w:rsidRDefault="007960BE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Kişisel 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 xml:space="preserve">ve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>meslek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 xml:space="preserve">i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yönden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kendisini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geliştirmeye 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>yöne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lik faaliyetlerde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bulunu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r.</w:t>
      </w:r>
    </w:p>
    <w:p w:rsidR="000F1DC2" w:rsidRPr="007960BE" w:rsidRDefault="000F1DC2" w:rsidP="000F1DC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</w:p>
    <w:p w:rsidR="000F1DC2" w:rsidRPr="000A101E" w:rsidRDefault="006841AD" w:rsidP="00675BD8">
      <w:pPr>
        <w:widowControl w:val="0"/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3</w:t>
      </w:r>
      <w:bookmarkStart w:id="1" w:name="_Hlk506972658"/>
      <w:r w:rsidRPr="000A101E">
        <w:rPr>
          <w:rFonts w:ascii="Times New Roman" w:hAnsi="Times New Roman"/>
          <w:b/>
          <w:sz w:val="24"/>
          <w:szCs w:val="24"/>
        </w:rPr>
        <w:t>. ETKİNLİĞİN İLİŞKİLİ OLDUĞU YETERLİKLER</w:t>
      </w:r>
    </w:p>
    <w:p w:rsidR="006841AD" w:rsidRPr="000A101E" w:rsidRDefault="006841AD" w:rsidP="00675BD8">
      <w:pPr>
        <w:spacing w:before="24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A. Mesleki Bilgi</w:t>
      </w:r>
      <w:r w:rsidRPr="000A101E">
        <w:rPr>
          <w:rFonts w:ascii="Times New Roman" w:hAnsi="Times New Roman"/>
          <w:sz w:val="24"/>
          <w:szCs w:val="24"/>
        </w:rPr>
        <w:t>:</w:t>
      </w:r>
    </w:p>
    <w:p w:rsidR="006841AD" w:rsidRPr="000A101E" w:rsidRDefault="006841AD" w:rsidP="00140DB9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A1. Alan Bilgisi</w:t>
      </w:r>
    </w:p>
    <w:p w:rsidR="006841AD" w:rsidRPr="000A101E" w:rsidRDefault="006841AD" w:rsidP="00675BD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      B. Mesleki Beceri</w:t>
      </w:r>
      <w:r w:rsidRPr="000A101E">
        <w:rPr>
          <w:rFonts w:ascii="Times New Roman" w:hAnsi="Times New Roman"/>
          <w:sz w:val="24"/>
          <w:szCs w:val="24"/>
        </w:rPr>
        <w:t>:</w:t>
      </w:r>
    </w:p>
    <w:p w:rsidR="006841AD" w:rsidRPr="000A101E" w:rsidRDefault="006841AD" w:rsidP="00140DB9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B2. Öğrenme Ortamları Oluşturma</w:t>
      </w:r>
    </w:p>
    <w:p w:rsidR="006841AD" w:rsidRPr="000A101E" w:rsidRDefault="006841AD" w:rsidP="004D2E1A">
      <w:pPr>
        <w:ind w:left="142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    </w:t>
      </w:r>
      <w:r w:rsidR="00140DB9">
        <w:rPr>
          <w:rFonts w:ascii="Times New Roman" w:hAnsi="Times New Roman"/>
          <w:sz w:val="24"/>
          <w:szCs w:val="24"/>
        </w:rPr>
        <w:tab/>
      </w:r>
      <w:r w:rsidRPr="000A101E">
        <w:rPr>
          <w:rFonts w:ascii="Times New Roman" w:hAnsi="Times New Roman"/>
          <w:sz w:val="24"/>
          <w:szCs w:val="24"/>
        </w:rPr>
        <w:t>B3. Öğretme ve Öğrenme Sürecini Yönetme</w:t>
      </w:r>
    </w:p>
    <w:p w:rsidR="006841AD" w:rsidRPr="000A101E" w:rsidRDefault="006841AD" w:rsidP="00675BD8">
      <w:pPr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C. Tutum ve Değerler</w:t>
      </w:r>
    </w:p>
    <w:p w:rsidR="00974A17" w:rsidRDefault="00974A17" w:rsidP="00140DB9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C1. Mi</w:t>
      </w:r>
      <w:r w:rsidR="00140DB9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li, Manevi ve Evrensel Değerler</w:t>
      </w:r>
      <w:r w:rsidR="006841AD" w:rsidRPr="000A101E">
        <w:rPr>
          <w:rFonts w:ascii="Times New Roman" w:hAnsi="Times New Roman"/>
          <w:sz w:val="24"/>
          <w:szCs w:val="24"/>
        </w:rPr>
        <w:t xml:space="preserve">  </w:t>
      </w:r>
    </w:p>
    <w:p w:rsidR="006841AD" w:rsidRPr="000A101E" w:rsidRDefault="006841AD" w:rsidP="00140DB9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C2. Öğrenciye Yaklaşım</w:t>
      </w:r>
    </w:p>
    <w:p w:rsidR="006841AD" w:rsidRPr="000A101E" w:rsidRDefault="00974A17" w:rsidP="00F745D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40DB9">
        <w:rPr>
          <w:rFonts w:ascii="Times New Roman" w:hAnsi="Times New Roman"/>
          <w:sz w:val="24"/>
          <w:szCs w:val="24"/>
        </w:rPr>
        <w:tab/>
      </w:r>
      <w:r w:rsidR="006841AD" w:rsidRPr="000A101E">
        <w:rPr>
          <w:rFonts w:ascii="Times New Roman" w:hAnsi="Times New Roman"/>
          <w:sz w:val="24"/>
          <w:szCs w:val="24"/>
        </w:rPr>
        <w:t>C3.</w:t>
      </w:r>
      <w:r w:rsidR="006E0FEE" w:rsidRPr="000A101E">
        <w:rPr>
          <w:rFonts w:ascii="Times New Roman" w:hAnsi="Times New Roman"/>
          <w:sz w:val="24"/>
          <w:szCs w:val="24"/>
        </w:rPr>
        <w:t xml:space="preserve"> </w:t>
      </w:r>
      <w:r w:rsidR="006841AD" w:rsidRPr="000A101E">
        <w:rPr>
          <w:rFonts w:ascii="Times New Roman" w:hAnsi="Times New Roman"/>
          <w:sz w:val="24"/>
          <w:szCs w:val="24"/>
        </w:rPr>
        <w:t>İletişim ve İş Birliği</w:t>
      </w:r>
    </w:p>
    <w:p w:rsidR="006841AD" w:rsidRPr="000A101E" w:rsidRDefault="006841AD" w:rsidP="00140DB9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C4.</w:t>
      </w:r>
      <w:r w:rsidR="006E0FEE" w:rsidRPr="000A101E">
        <w:rPr>
          <w:rFonts w:ascii="Times New Roman" w:hAnsi="Times New Roman"/>
          <w:sz w:val="24"/>
          <w:szCs w:val="24"/>
        </w:rPr>
        <w:t xml:space="preserve"> </w:t>
      </w:r>
      <w:r w:rsidRPr="000A101E">
        <w:rPr>
          <w:rFonts w:ascii="Times New Roman" w:hAnsi="Times New Roman"/>
          <w:sz w:val="24"/>
          <w:szCs w:val="24"/>
        </w:rPr>
        <w:t>Kişisel ve Mesleki Gelişim</w:t>
      </w:r>
    </w:p>
    <w:bookmarkEnd w:id="1"/>
    <w:p w:rsidR="00055CC8" w:rsidRPr="000A101E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:rsidR="006841AD" w:rsidRPr="000A101E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Kursun süresi </w:t>
      </w:r>
      <w:r w:rsidR="008B05B9">
        <w:rPr>
          <w:rFonts w:ascii="Times New Roman" w:hAnsi="Times New Roman"/>
          <w:sz w:val="24"/>
          <w:szCs w:val="24"/>
        </w:rPr>
        <w:t>40</w:t>
      </w:r>
      <w:r w:rsidR="006841AD" w:rsidRPr="000A101E">
        <w:rPr>
          <w:rFonts w:ascii="Times New Roman" w:hAnsi="Times New Roman"/>
          <w:sz w:val="24"/>
          <w:szCs w:val="24"/>
        </w:rPr>
        <w:t xml:space="preserve"> ders saatidir.</w:t>
      </w:r>
    </w:p>
    <w:p w:rsidR="006841AD" w:rsidRPr="000A101E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:rsidR="006841AD" w:rsidRDefault="00560A9B" w:rsidP="00675BD8">
      <w:pPr>
        <w:spacing w:before="240"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6E0FEE" w:rsidRPr="000A101E">
        <w:rPr>
          <w:rFonts w:ascii="Times New Roman" w:hAnsi="Times New Roman"/>
          <w:sz w:val="24"/>
          <w:szCs w:val="24"/>
        </w:rPr>
        <w:t xml:space="preserve">tüm </w:t>
      </w:r>
      <w:r w:rsidR="006F2142">
        <w:rPr>
          <w:rFonts w:ascii="Times New Roman" w:hAnsi="Times New Roman"/>
          <w:sz w:val="24"/>
          <w:szCs w:val="24"/>
        </w:rPr>
        <w:t>yöneticiler</w:t>
      </w:r>
      <w:r w:rsidR="008B05B9">
        <w:rPr>
          <w:rFonts w:ascii="Times New Roman" w:hAnsi="Times New Roman"/>
          <w:sz w:val="24"/>
          <w:szCs w:val="24"/>
        </w:rPr>
        <w:t xml:space="preserve"> bu </w:t>
      </w:r>
      <w:proofErr w:type="gramStart"/>
      <w:r w:rsidR="008B05B9">
        <w:rPr>
          <w:rFonts w:ascii="Times New Roman" w:hAnsi="Times New Roman"/>
          <w:sz w:val="24"/>
          <w:szCs w:val="24"/>
        </w:rPr>
        <w:t>modülün</w:t>
      </w:r>
      <w:proofErr w:type="gramEnd"/>
      <w:r w:rsidR="008B05B9">
        <w:rPr>
          <w:rFonts w:ascii="Times New Roman" w:hAnsi="Times New Roman"/>
          <w:sz w:val="24"/>
          <w:szCs w:val="24"/>
        </w:rPr>
        <w:t xml:space="preserve"> hedef kitlesini oluşturmaktadır.</w:t>
      </w:r>
    </w:p>
    <w:p w:rsidR="000F1DC2" w:rsidRPr="000A101E" w:rsidRDefault="000F1DC2" w:rsidP="006C0605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841AD" w:rsidRPr="000A101E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lastRenderedPageBreak/>
        <w:t>6. ETKİNLİĞİN UYGULAMASI İLE İLGİLİ AÇIKLAMALAR</w:t>
      </w:r>
    </w:p>
    <w:p w:rsidR="006841AD" w:rsidRPr="000A101E" w:rsidRDefault="006841AD" w:rsidP="009D0E8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Bu faaliyet</w:t>
      </w:r>
      <w:r w:rsidR="0024669A" w:rsidRPr="000A101E">
        <w:rPr>
          <w:rFonts w:ascii="Times New Roman" w:hAnsi="Times New Roman"/>
          <w:sz w:val="24"/>
          <w:szCs w:val="24"/>
        </w:rPr>
        <w:t>;</w:t>
      </w:r>
      <w:r w:rsidR="00675BD8" w:rsidRPr="000A101E">
        <w:rPr>
          <w:rFonts w:ascii="Times New Roman" w:hAnsi="Times New Roman"/>
          <w:sz w:val="24"/>
          <w:szCs w:val="24"/>
        </w:rPr>
        <w:t xml:space="preserve"> </w:t>
      </w:r>
      <w:r w:rsidR="006E0FEE" w:rsidRPr="000A101E">
        <w:rPr>
          <w:rFonts w:ascii="Times New Roman" w:hAnsi="Times New Roman"/>
          <w:sz w:val="24"/>
          <w:szCs w:val="24"/>
        </w:rPr>
        <w:t>U</w:t>
      </w:r>
      <w:r w:rsidR="008B6749" w:rsidRPr="000A101E">
        <w:rPr>
          <w:rFonts w:ascii="Times New Roman" w:hAnsi="Times New Roman"/>
          <w:sz w:val="24"/>
          <w:szCs w:val="24"/>
        </w:rPr>
        <w:t>NICEF</w:t>
      </w:r>
      <w:r w:rsidR="00343061">
        <w:rPr>
          <w:rFonts w:ascii="Times New Roman" w:hAnsi="Times New Roman"/>
          <w:sz w:val="24"/>
          <w:szCs w:val="24"/>
        </w:rPr>
        <w:t xml:space="preserve"> desteğiyle </w:t>
      </w:r>
      <w:r w:rsidR="00675BD8" w:rsidRPr="000A101E">
        <w:rPr>
          <w:rFonts w:ascii="Times New Roman" w:hAnsi="Times New Roman"/>
          <w:sz w:val="24"/>
          <w:szCs w:val="24"/>
        </w:rPr>
        <w:t>Millî Eğitim Bakanlığı Hizmet İ</w:t>
      </w:r>
      <w:r w:rsidRPr="000A101E">
        <w:rPr>
          <w:rFonts w:ascii="Times New Roman" w:hAnsi="Times New Roman"/>
          <w:sz w:val="24"/>
          <w:szCs w:val="24"/>
        </w:rPr>
        <w:t>çi Eğitim Yönetme</w:t>
      </w:r>
      <w:r w:rsidR="00FF6C44" w:rsidRPr="000A101E">
        <w:rPr>
          <w:rFonts w:ascii="Times New Roman" w:hAnsi="Times New Roman"/>
          <w:sz w:val="24"/>
          <w:szCs w:val="24"/>
        </w:rPr>
        <w:t xml:space="preserve">liği doğrultusunda </w:t>
      </w:r>
      <w:r w:rsidR="003341A3">
        <w:rPr>
          <w:rFonts w:ascii="Times New Roman" w:hAnsi="Times New Roman"/>
          <w:sz w:val="24"/>
          <w:szCs w:val="24"/>
        </w:rPr>
        <w:t>merkezi</w:t>
      </w:r>
      <w:r w:rsidRPr="000A101E">
        <w:rPr>
          <w:rFonts w:ascii="Times New Roman" w:hAnsi="Times New Roman"/>
          <w:sz w:val="24"/>
          <w:szCs w:val="24"/>
        </w:rPr>
        <w:t xml:space="preserve"> </w:t>
      </w:r>
      <w:r w:rsidR="008B6749" w:rsidRPr="000A101E">
        <w:rPr>
          <w:rFonts w:ascii="Times New Roman" w:hAnsi="Times New Roman"/>
          <w:sz w:val="24"/>
          <w:szCs w:val="24"/>
        </w:rPr>
        <w:t xml:space="preserve">bir </w:t>
      </w:r>
      <w:r w:rsidRPr="000A101E">
        <w:rPr>
          <w:rFonts w:ascii="Times New Roman" w:hAnsi="Times New Roman"/>
          <w:sz w:val="24"/>
          <w:szCs w:val="24"/>
        </w:rPr>
        <w:t>faaliyet olarak yürütülecektir.</w:t>
      </w:r>
    </w:p>
    <w:p w:rsidR="006E0FEE" w:rsidRPr="004B6A0C" w:rsidRDefault="006E0FEE" w:rsidP="006E0FEE">
      <w:pPr>
        <w:numPr>
          <w:ilvl w:val="0"/>
          <w:numId w:val="14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4B6A0C">
        <w:rPr>
          <w:rFonts w:ascii="Times New Roman" w:hAnsi="Times New Roman"/>
          <w:sz w:val="24"/>
          <w:szCs w:val="24"/>
        </w:rPr>
        <w:t xml:space="preserve">Eğitim görevlisi olarak; </w:t>
      </w:r>
      <w:r w:rsidRPr="004B6A0C">
        <w:rPr>
          <w:rFonts w:ascii="Times New Roman" w:hAnsi="Times New Roman"/>
          <w:bCs/>
          <w:sz w:val="24"/>
          <w:szCs w:val="24"/>
        </w:rPr>
        <w:t xml:space="preserve"> </w:t>
      </w:r>
      <w:r w:rsidR="008B6749" w:rsidRPr="004B6A0C">
        <w:rPr>
          <w:rFonts w:ascii="Times New Roman" w:hAnsi="Times New Roman"/>
          <w:bCs/>
          <w:sz w:val="24"/>
          <w:szCs w:val="24"/>
        </w:rPr>
        <w:t xml:space="preserve">bu </w:t>
      </w:r>
      <w:r w:rsidRPr="004B6A0C">
        <w:rPr>
          <w:rFonts w:ascii="Times New Roman" w:hAnsi="Times New Roman"/>
          <w:bCs/>
          <w:sz w:val="24"/>
          <w:szCs w:val="24"/>
        </w:rPr>
        <w:t>alan</w:t>
      </w:r>
      <w:r w:rsidR="008B6749" w:rsidRPr="004B6A0C">
        <w:rPr>
          <w:rFonts w:ascii="Times New Roman" w:hAnsi="Times New Roman"/>
          <w:bCs/>
          <w:sz w:val="24"/>
          <w:szCs w:val="24"/>
        </w:rPr>
        <w:t xml:space="preserve">da/konuda </w:t>
      </w:r>
      <w:r w:rsidR="00FF6C44" w:rsidRPr="004B6A0C">
        <w:rPr>
          <w:rFonts w:ascii="Times New Roman" w:hAnsi="Times New Roman"/>
          <w:bCs/>
          <w:sz w:val="24"/>
          <w:szCs w:val="24"/>
        </w:rPr>
        <w:t>hizmet içi eğitim alan</w:t>
      </w:r>
      <w:r w:rsidR="008B6749" w:rsidRPr="004B6A0C">
        <w:rPr>
          <w:rFonts w:ascii="Times New Roman" w:hAnsi="Times New Roman"/>
          <w:bCs/>
          <w:sz w:val="24"/>
          <w:szCs w:val="24"/>
        </w:rPr>
        <w:t xml:space="preserve"> </w:t>
      </w:r>
      <w:r w:rsidR="00FF6C44" w:rsidRPr="004B6A0C">
        <w:rPr>
          <w:rFonts w:ascii="Times New Roman" w:hAnsi="Times New Roman"/>
          <w:bCs/>
          <w:sz w:val="24"/>
          <w:szCs w:val="24"/>
        </w:rPr>
        <w:t>eğitim personeli</w:t>
      </w:r>
      <w:r w:rsidR="008B6749" w:rsidRPr="004B6A0C">
        <w:rPr>
          <w:rFonts w:ascii="Times New Roman" w:hAnsi="Times New Roman"/>
          <w:bCs/>
          <w:sz w:val="24"/>
          <w:szCs w:val="24"/>
        </w:rPr>
        <w:t xml:space="preserve"> </w:t>
      </w:r>
      <w:r w:rsidR="004B6A0C">
        <w:rPr>
          <w:rFonts w:ascii="Times New Roman" w:hAnsi="Times New Roman"/>
          <w:bCs/>
          <w:sz w:val="24"/>
          <w:szCs w:val="24"/>
        </w:rPr>
        <w:t xml:space="preserve">ve alanında uzman akademisyenler </w:t>
      </w:r>
      <w:r w:rsidR="008B6749" w:rsidRPr="004B6A0C">
        <w:rPr>
          <w:rFonts w:ascii="Times New Roman" w:hAnsi="Times New Roman"/>
          <w:bCs/>
          <w:sz w:val="24"/>
          <w:szCs w:val="24"/>
        </w:rPr>
        <w:t>görevlendirilecektir.</w:t>
      </w:r>
    </w:p>
    <w:p w:rsidR="006E0FEE" w:rsidRPr="000A101E" w:rsidRDefault="006E0FEE" w:rsidP="006E0FE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Sınıf ortamı katılımcıların etkin iletişim kurabileceği</w:t>
      </w:r>
      <w:r w:rsidR="008B6749" w:rsidRPr="000A101E">
        <w:rPr>
          <w:rFonts w:ascii="Times New Roman" w:hAnsi="Times New Roman"/>
          <w:sz w:val="24"/>
          <w:szCs w:val="24"/>
        </w:rPr>
        <w:t xml:space="preserve">, aktif öğretim yöntemlerine </w:t>
      </w:r>
      <w:proofErr w:type="gramStart"/>
      <w:r w:rsidR="008B6749" w:rsidRPr="000A101E">
        <w:rPr>
          <w:rFonts w:ascii="Times New Roman" w:hAnsi="Times New Roman"/>
          <w:sz w:val="24"/>
          <w:szCs w:val="24"/>
        </w:rPr>
        <w:t>imkan</w:t>
      </w:r>
      <w:proofErr w:type="gramEnd"/>
      <w:r w:rsidR="008B6749" w:rsidRPr="000A101E">
        <w:rPr>
          <w:rFonts w:ascii="Times New Roman" w:hAnsi="Times New Roman"/>
          <w:sz w:val="24"/>
          <w:szCs w:val="24"/>
        </w:rPr>
        <w:t xml:space="preserve"> verebilecek bir</w:t>
      </w:r>
      <w:r w:rsidRPr="000A101E">
        <w:rPr>
          <w:rFonts w:ascii="Times New Roman" w:hAnsi="Times New Roman"/>
          <w:sz w:val="24"/>
          <w:szCs w:val="24"/>
        </w:rPr>
        <w:t xml:space="preserve"> biçimde düzenlenecektir.</w:t>
      </w:r>
    </w:p>
    <w:p w:rsidR="006F2142" w:rsidRDefault="006E0FEE" w:rsidP="006F2142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before="100" w:beforeAutospacing="1" w:after="0" w:afterAutospacing="1"/>
        <w:ind w:left="106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Katılımcı sayısı her eğitim ortamı için 2</w:t>
      </w:r>
      <w:r w:rsidR="008B6749" w:rsidRPr="000A101E">
        <w:rPr>
          <w:rFonts w:ascii="Times New Roman" w:hAnsi="Times New Roman"/>
          <w:sz w:val="24"/>
          <w:szCs w:val="24"/>
        </w:rPr>
        <w:t>5</w:t>
      </w:r>
      <w:r w:rsidRPr="000A101E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:rsidR="006841AD" w:rsidRPr="000A101E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7. ETKİNLİĞİN İÇERİĞİ</w:t>
      </w:r>
    </w:p>
    <w:p w:rsidR="006841AD" w:rsidRPr="000A101E" w:rsidRDefault="006841AD" w:rsidP="00675BD8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421"/>
        <w:gridCol w:w="8363"/>
        <w:gridCol w:w="992"/>
      </w:tblGrid>
      <w:tr w:rsidR="00A82CCF" w:rsidRPr="000A101E" w:rsidTr="004E7686">
        <w:tc>
          <w:tcPr>
            <w:tcW w:w="8784" w:type="dxa"/>
            <w:gridSpan w:val="2"/>
            <w:shd w:val="clear" w:color="auto" w:fill="auto"/>
            <w:vAlign w:val="center"/>
          </w:tcPr>
          <w:p w:rsidR="00A82CCF" w:rsidRPr="00F40848" w:rsidRDefault="00A82CCF" w:rsidP="003341A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0848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2CCF" w:rsidRPr="000A101E" w:rsidRDefault="00A82CCF" w:rsidP="003341A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C07C67" w:rsidRPr="000A101E" w:rsidTr="004E7686">
        <w:trPr>
          <w:cantSplit/>
          <w:trHeight w:val="20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0848">
              <w:rPr>
                <w:rFonts w:ascii="Times New Roman" w:hAnsi="Times New Roman"/>
                <w:b/>
                <w:sz w:val="24"/>
                <w:szCs w:val="24"/>
              </w:rPr>
              <w:t>Kapsayıcı Eğitim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0848">
              <w:rPr>
                <w:rFonts w:ascii="Times New Roman" w:hAnsi="Times New Roman"/>
                <w:sz w:val="24"/>
                <w:szCs w:val="24"/>
              </w:rPr>
              <w:t xml:space="preserve">Tanışma ve ısınma etkinlikleri; Etkili grup dinamiği oluşturma stratejileri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Pr="000A101E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4E7686">
        <w:trPr>
          <w:cantSplit/>
          <w:trHeight w:val="20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0848">
              <w:rPr>
                <w:rFonts w:ascii="Times New Roman" w:hAnsi="Times New Roman"/>
                <w:sz w:val="24"/>
                <w:szCs w:val="24"/>
              </w:rPr>
              <w:t xml:space="preserve">Modül içeriğinin paylaşılması; Etkinlikler aracılığı ile kapsayıcı eğitimin eğitimsel, ekonomik, </w:t>
            </w:r>
            <w:proofErr w:type="spellStart"/>
            <w:r w:rsidRPr="00F40848">
              <w:rPr>
                <w:rFonts w:ascii="Times New Roman" w:hAnsi="Times New Roman"/>
                <w:sz w:val="24"/>
                <w:szCs w:val="24"/>
              </w:rPr>
              <w:t>sosyo</w:t>
            </w:r>
            <w:proofErr w:type="spellEnd"/>
            <w:r w:rsidRPr="00F40848">
              <w:rPr>
                <w:rFonts w:ascii="Times New Roman" w:hAnsi="Times New Roman"/>
                <w:sz w:val="24"/>
                <w:szCs w:val="24"/>
              </w:rPr>
              <w:t>-kültürel ve h</w:t>
            </w:r>
            <w:r w:rsidR="00AC7886">
              <w:rPr>
                <w:rFonts w:ascii="Times New Roman" w:hAnsi="Times New Roman"/>
                <w:sz w:val="24"/>
                <w:szCs w:val="24"/>
              </w:rPr>
              <w:t>ukuki temelleri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4E7686">
        <w:trPr>
          <w:cantSplit/>
          <w:trHeight w:val="20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AC78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0848">
              <w:rPr>
                <w:rFonts w:ascii="Times New Roman" w:hAnsi="Times New Roman"/>
                <w:sz w:val="24"/>
                <w:szCs w:val="24"/>
              </w:rPr>
              <w:t>Etkinlikler aracılığı ile eğitimde ayrımcılığın doğası ve</w:t>
            </w:r>
            <w:r w:rsidR="00AC7886">
              <w:rPr>
                <w:rFonts w:ascii="Times New Roman" w:hAnsi="Times New Roman"/>
                <w:sz w:val="24"/>
                <w:szCs w:val="24"/>
              </w:rPr>
              <w:t xml:space="preserve"> adalet anlayışının keşfi</w:t>
            </w:r>
            <w:r w:rsidRPr="00F40848">
              <w:rPr>
                <w:rFonts w:ascii="Times New Roman" w:hAnsi="Times New Roman"/>
                <w:sz w:val="24"/>
                <w:szCs w:val="24"/>
              </w:rPr>
              <w:t xml:space="preserve"> ve kapsayıcı eğitimin </w:t>
            </w:r>
            <w:r w:rsidR="00AC7886">
              <w:rPr>
                <w:rFonts w:ascii="Times New Roman" w:hAnsi="Times New Roman"/>
                <w:sz w:val="24"/>
                <w:szCs w:val="24"/>
              </w:rPr>
              <w:t>temel kavramları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4E7686">
        <w:trPr>
          <w:cantSplit/>
          <w:trHeight w:val="20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AC7886" w:rsidP="00AC788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ğitmenlerin </w:t>
            </w:r>
            <w:r w:rsidR="00CD6F2E">
              <w:rPr>
                <w:rFonts w:ascii="Times New Roman" w:eastAsia="Times New Roman" w:hAnsi="Times New Roman"/>
                <w:sz w:val="24"/>
                <w:szCs w:val="24"/>
              </w:rPr>
              <w:t>kapsayıcı</w:t>
            </w:r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D6F2E">
              <w:rPr>
                <w:rFonts w:ascii="Times New Roman" w:eastAsia="Times New Roman" w:hAnsi="Times New Roman"/>
                <w:sz w:val="24"/>
                <w:szCs w:val="24"/>
              </w:rPr>
              <w:t>eğitime yönelik</w:t>
            </w:r>
            <w:r w:rsidR="001B535E">
              <w:rPr>
                <w:rFonts w:ascii="Times New Roman" w:eastAsia="Times New Roman" w:hAnsi="Times New Roman"/>
                <w:sz w:val="24"/>
                <w:szCs w:val="24"/>
              </w:rPr>
              <w:t xml:space="preserve"> kendi</w:t>
            </w:r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değerleri </w:t>
            </w:r>
            <w:r w:rsidR="00CD6F2E">
              <w:rPr>
                <w:rFonts w:ascii="Times New Roman" w:eastAsia="Times New Roman" w:hAnsi="Times New Roman"/>
                <w:sz w:val="24"/>
                <w:szCs w:val="24"/>
              </w:rPr>
              <w:t xml:space="preserve">ve kapsayıcı eğitim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için gerekli değer ve tutumlar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C54980">
        <w:trPr>
          <w:cantSplit/>
          <w:trHeight w:val="1095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AC7886" w:rsidP="00AC78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K</w:t>
            </w:r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>apsayıcı eğitimin bileşenleri (okul, politika yapıcılar, aile ve çevre, öğretmen, idareciler)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; Uygulamalı bir şekilde kapsayıcı eğitime engel </w:t>
            </w:r>
            <w:proofErr w:type="spellStart"/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>teşgil</w:t>
            </w:r>
            <w:proofErr w:type="spellEnd"/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eden sınıf içi ve dışı öğretmen ve idareci davranışları, mevcut eksikliklerin giderilmesine yönelik stratejiler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7C67" w:rsidRPr="000A101E" w:rsidTr="00C54980">
        <w:trPr>
          <w:cantSplit/>
          <w:trHeight w:val="137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AC788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Etkinlikler</w:t>
            </w:r>
            <w:r w:rsidR="00AC7886">
              <w:rPr>
                <w:rFonts w:ascii="Times New Roman" w:eastAsia="Times New Roman" w:hAnsi="Times New Roman"/>
                <w:sz w:val="24"/>
                <w:szCs w:val="24"/>
              </w:rPr>
              <w:t xml:space="preserve">le 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kapsayıcı öğrenme ortamını oluşturan</w:t>
            </w:r>
            <w:r w:rsidRPr="00F40848">
              <w:t xml:space="preserve"> </w:t>
            </w:r>
            <w:r w:rsidR="00AC7886" w:rsidRPr="00F40848">
              <w:rPr>
                <w:rFonts w:ascii="Times New Roman" w:eastAsia="Times New Roman" w:hAnsi="Times New Roman"/>
                <w:sz w:val="24"/>
                <w:szCs w:val="24"/>
              </w:rPr>
              <w:t>bileşenler</w:t>
            </w:r>
            <w:r w:rsidR="00AC788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kapsayıcı öğrenme ortamlarının fiziksel öz</w:t>
            </w:r>
            <w:r w:rsidR="00AC7886">
              <w:rPr>
                <w:rFonts w:ascii="Times New Roman" w:eastAsia="Times New Roman" w:hAnsi="Times New Roman"/>
                <w:sz w:val="24"/>
                <w:szCs w:val="24"/>
              </w:rPr>
              <w:t>ellikleri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3341A3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C54980">
        <w:trPr>
          <w:cantSplit/>
          <w:trHeight w:val="122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3975A9" w:rsidP="00AC788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Ö</w:t>
            </w:r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>ğrencilerinin duygu ve düşüncelerini öğrenebilecekleri tan</w:t>
            </w:r>
            <w:r w:rsidR="00AC7886">
              <w:rPr>
                <w:rFonts w:ascii="Times New Roman" w:eastAsia="Times New Roman" w:hAnsi="Times New Roman"/>
                <w:sz w:val="24"/>
                <w:szCs w:val="24"/>
              </w:rPr>
              <w:t>ılama amaçlı değerlendirme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atölye</w:t>
            </w:r>
            <w:r w:rsidR="00AC7886">
              <w:rPr>
                <w:rFonts w:ascii="Times New Roman" w:eastAsia="Times New Roman" w:hAnsi="Times New Roman"/>
                <w:sz w:val="24"/>
                <w:szCs w:val="24"/>
              </w:rPr>
              <w:t xml:space="preserve"> çalışmaları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4E7686">
        <w:trPr>
          <w:cantSplit/>
          <w:trHeight w:val="180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AC788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Öğrencilerin </w:t>
            </w:r>
            <w:proofErr w:type="spellStart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psiko</w:t>
            </w:r>
            <w:proofErr w:type="spellEnd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-sosyal ihtiyaçları, öğrenme ortamını </w:t>
            </w:r>
            <w:proofErr w:type="spellStart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psiko</w:t>
            </w:r>
            <w:proofErr w:type="spellEnd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-sosyal açıdan </w:t>
            </w:r>
            <w:r w:rsidR="003975A9">
              <w:rPr>
                <w:rFonts w:ascii="Times New Roman" w:eastAsia="Times New Roman" w:hAnsi="Times New Roman"/>
                <w:sz w:val="24"/>
                <w:szCs w:val="24"/>
              </w:rPr>
              <w:t>kapsayıcı hâle getirmek için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ö</w:t>
            </w:r>
            <w:r w:rsidR="00AC7886">
              <w:rPr>
                <w:rFonts w:ascii="Times New Roman" w:eastAsia="Times New Roman" w:hAnsi="Times New Roman"/>
                <w:sz w:val="24"/>
                <w:szCs w:val="24"/>
              </w:rPr>
              <w:t xml:space="preserve">ğretmenin </w:t>
            </w:r>
            <w:r w:rsidR="003975A9">
              <w:rPr>
                <w:rFonts w:ascii="Times New Roman" w:eastAsia="Times New Roman" w:hAnsi="Times New Roman"/>
                <w:sz w:val="24"/>
                <w:szCs w:val="24"/>
              </w:rPr>
              <w:t>üstleneceği sorumluluklar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177355">
        <w:trPr>
          <w:cantSplit/>
          <w:trHeight w:val="810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3632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Etkinlikler yoluyla farklılaştırılmış öğretimin </w:t>
            </w:r>
            <w:r w:rsidR="00363253">
              <w:rPr>
                <w:rFonts w:ascii="Times New Roman" w:eastAsia="Times New Roman" w:hAnsi="Times New Roman"/>
                <w:sz w:val="24"/>
                <w:szCs w:val="24"/>
              </w:rPr>
              <w:t>gerekçeleri,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f</w:t>
            </w:r>
            <w:r w:rsidR="00AF7196">
              <w:rPr>
                <w:rFonts w:ascii="Times New Roman" w:eastAsia="Times New Roman" w:hAnsi="Times New Roman"/>
                <w:sz w:val="24"/>
                <w:szCs w:val="24"/>
              </w:rPr>
              <w:t>arklılaştırılmış öğretim kavramları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177355">
        <w:trPr>
          <w:cantSplit/>
          <w:trHeight w:val="137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AF7196" w:rsidP="00C62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F</w:t>
            </w:r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arklılaştırılmış ders </w:t>
            </w:r>
            <w:r w:rsidR="00C6287B">
              <w:rPr>
                <w:rFonts w:ascii="Times New Roman" w:eastAsia="Times New Roman" w:hAnsi="Times New Roman"/>
                <w:sz w:val="24"/>
                <w:szCs w:val="24"/>
              </w:rPr>
              <w:t>uygulaması örneği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 Atölye çalışmaları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177355">
        <w:trPr>
          <w:cantSplit/>
          <w:trHeight w:val="150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C62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Kapsayıcı öğrenme için farklılıklara değer veren sınıf ortamı </w:t>
            </w:r>
            <w:r w:rsidR="00C6287B">
              <w:rPr>
                <w:rFonts w:ascii="Times New Roman" w:eastAsia="Times New Roman" w:hAnsi="Times New Roman"/>
                <w:sz w:val="24"/>
                <w:szCs w:val="24"/>
              </w:rPr>
              <w:t>özellikleri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177355">
        <w:trPr>
          <w:cantSplit/>
          <w:trHeight w:val="152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6287B" w:rsidP="00C62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Demokratik öğrenme ortamı oluşturmaya</w:t>
            </w:r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yöne</w:t>
            </w:r>
            <w:r w:rsidR="00396B53">
              <w:rPr>
                <w:rFonts w:ascii="Times New Roman" w:eastAsia="Times New Roman" w:hAnsi="Times New Roman"/>
                <w:sz w:val="24"/>
                <w:szCs w:val="24"/>
              </w:rPr>
              <w:t>lik uygulama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örnekleri</w:t>
            </w:r>
            <w:r w:rsidR="00C07C67" w:rsidRPr="00F40848">
              <w:rPr>
                <w:rFonts w:ascii="Times New Roman" w:eastAsia="Times New Roman" w:hAnsi="Times New Roman"/>
                <w:sz w:val="24"/>
                <w:szCs w:val="24"/>
              </w:rPr>
              <w:t>, kapsayıcı sınıf kültürünün temel özellikleri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AF7196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C07C67">
        <w:trPr>
          <w:cantSplit/>
          <w:trHeight w:val="465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C62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Etkinliklerle güvenli okulların s</w:t>
            </w:r>
            <w:r w:rsidR="00C6287B">
              <w:rPr>
                <w:rFonts w:ascii="Times New Roman" w:eastAsia="Times New Roman" w:hAnsi="Times New Roman"/>
                <w:sz w:val="24"/>
                <w:szCs w:val="24"/>
              </w:rPr>
              <w:t>ahip olması gereken özellikler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C07C67">
        <w:trPr>
          <w:cantSplit/>
          <w:trHeight w:val="122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C62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Kapsayıcı olmayan </w:t>
            </w:r>
            <w:r w:rsidR="00974A17" w:rsidRPr="00F40848">
              <w:rPr>
                <w:rFonts w:ascii="Times New Roman" w:eastAsia="Times New Roman" w:hAnsi="Times New Roman"/>
                <w:sz w:val="24"/>
                <w:szCs w:val="24"/>
              </w:rPr>
              <w:t>personel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davranışları </w:t>
            </w:r>
            <w:r w:rsidR="00C6287B">
              <w:rPr>
                <w:rFonts w:ascii="Times New Roman" w:eastAsia="Times New Roman" w:hAnsi="Times New Roman"/>
                <w:sz w:val="24"/>
                <w:szCs w:val="24"/>
              </w:rPr>
              <w:t>ve bu davranışlarla başa çıkabilme</w:t>
            </w:r>
            <w:r w:rsidR="00C00249">
              <w:rPr>
                <w:rFonts w:ascii="Times New Roman" w:eastAsia="Times New Roman" w:hAnsi="Times New Roman"/>
                <w:sz w:val="24"/>
                <w:szCs w:val="24"/>
              </w:rPr>
              <w:t xml:space="preserve"> stratejileri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7C67" w:rsidRPr="000A101E" w:rsidTr="00C00249">
        <w:trPr>
          <w:cantSplit/>
          <w:trHeight w:val="1188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F40848" w:rsidRDefault="00C07C67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F40848" w:rsidRDefault="00C07C67" w:rsidP="00C628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Eğitim sürecindeki iç ve dış paydaşların (Okul, Aile, Toplum vb.) öğrencinin eğitim ve öğretimi için </w:t>
            </w:r>
            <w:r w:rsidR="00C6287B">
              <w:rPr>
                <w:rFonts w:ascii="Times New Roman" w:eastAsia="Times New Roman" w:hAnsi="Times New Roman"/>
                <w:sz w:val="24"/>
                <w:szCs w:val="24"/>
              </w:rPr>
              <w:t>önemi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, aileleri eğitim faaliyetlerine d</w:t>
            </w:r>
            <w:r w:rsidR="00C00249">
              <w:rPr>
                <w:rFonts w:ascii="Times New Roman" w:eastAsia="Times New Roman" w:hAnsi="Times New Roman"/>
                <w:sz w:val="24"/>
                <w:szCs w:val="24"/>
              </w:rPr>
              <w:t>âhil etme uygulamaları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3341A3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E7686" w:rsidRPr="000A101E" w:rsidTr="004E7686">
        <w:trPr>
          <w:cantSplit/>
          <w:trHeight w:val="150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4E7686" w:rsidRPr="00F40848" w:rsidRDefault="004E7686" w:rsidP="003341A3">
            <w:pPr>
              <w:spacing w:after="0" w:line="259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0848">
              <w:rPr>
                <w:rFonts w:ascii="Times New Roman" w:hAnsi="Times New Roman"/>
                <w:b/>
                <w:sz w:val="24"/>
                <w:szCs w:val="24"/>
              </w:rPr>
              <w:t xml:space="preserve">Yetişkin </w:t>
            </w:r>
            <w:proofErr w:type="spellStart"/>
            <w:r w:rsidRPr="00F40848">
              <w:rPr>
                <w:rFonts w:ascii="Times New Roman" w:hAnsi="Times New Roman"/>
                <w:b/>
                <w:sz w:val="24"/>
                <w:szCs w:val="24"/>
              </w:rPr>
              <w:t>Eğiitmi</w:t>
            </w:r>
            <w:proofErr w:type="spellEnd"/>
          </w:p>
        </w:tc>
        <w:tc>
          <w:tcPr>
            <w:tcW w:w="8363" w:type="dxa"/>
            <w:shd w:val="clear" w:color="auto" w:fill="auto"/>
            <w:vAlign w:val="center"/>
          </w:tcPr>
          <w:p w:rsidR="004E7686" w:rsidRDefault="004E7686" w:rsidP="000E15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1584">
              <w:rPr>
                <w:rFonts w:ascii="Times New Roman" w:hAnsi="Times New Roman"/>
                <w:sz w:val="24"/>
                <w:szCs w:val="24"/>
              </w:rPr>
              <w:t>Yetişki</w:t>
            </w:r>
            <w:r w:rsidR="00C6287B">
              <w:rPr>
                <w:rFonts w:ascii="Times New Roman" w:hAnsi="Times New Roman"/>
                <w:sz w:val="24"/>
                <w:szCs w:val="24"/>
              </w:rPr>
              <w:t>n eğitiminin önündeki engeller</w:t>
            </w:r>
            <w:r w:rsidRPr="000E1584">
              <w:rPr>
                <w:rFonts w:ascii="Times New Roman" w:hAnsi="Times New Roman"/>
                <w:sz w:val="24"/>
                <w:szCs w:val="24"/>
              </w:rPr>
              <w:t>; yetişkin eğitiminin önündeki engelleri kaldı</w:t>
            </w:r>
            <w:r w:rsidR="000E1584">
              <w:rPr>
                <w:rFonts w:ascii="Times New Roman" w:hAnsi="Times New Roman"/>
                <w:sz w:val="24"/>
                <w:szCs w:val="24"/>
              </w:rPr>
              <w:t xml:space="preserve">rmak için </w:t>
            </w:r>
            <w:r w:rsidR="00C00249">
              <w:rPr>
                <w:rFonts w:ascii="Times New Roman" w:hAnsi="Times New Roman"/>
                <w:sz w:val="24"/>
                <w:szCs w:val="24"/>
              </w:rPr>
              <w:t>yapılacak uygulamalar</w:t>
            </w:r>
          </w:p>
          <w:p w:rsidR="000E1584" w:rsidRDefault="00AF7196" w:rsidP="000E15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Kapsayıcı</w:t>
            </w:r>
            <w:r w:rsidR="000E1584">
              <w:rPr>
                <w:rFonts w:ascii="Times New Roman" w:hAnsi="Times New Roman"/>
                <w:sz w:val="24"/>
                <w:szCs w:val="24"/>
              </w:rPr>
              <w:t xml:space="preserve"> eğit</w:t>
            </w:r>
            <w:r w:rsidR="002F6CAE">
              <w:rPr>
                <w:rFonts w:ascii="Times New Roman" w:hAnsi="Times New Roman"/>
                <w:sz w:val="24"/>
                <w:szCs w:val="24"/>
              </w:rPr>
              <w:t>im sırasında dikkat edilmesi gereken hususlar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Atölye çalışmaları</w:t>
            </w:r>
            <w:r w:rsidR="00C00249">
              <w:rPr>
                <w:rFonts w:ascii="Times New Roman" w:hAnsi="Times New Roman"/>
                <w:sz w:val="24"/>
                <w:szCs w:val="24"/>
              </w:rPr>
              <w:t>;</w:t>
            </w:r>
            <w:r w:rsidR="000E1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1584" w:rsidRPr="000B5802" w:rsidRDefault="002F6CAE" w:rsidP="000E1584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K</w:t>
            </w:r>
            <w:r w:rsidR="000E1584" w:rsidRPr="000B5802">
              <w:rPr>
                <w:rFonts w:ascii="Times New Roman" w:eastAsiaTheme="minorHAnsi" w:hAnsi="Times New Roman"/>
                <w:sz w:val="24"/>
                <w:szCs w:val="24"/>
              </w:rPr>
              <w:t xml:space="preserve">atılımcı </w:t>
            </w:r>
            <w:proofErr w:type="gramStart"/>
            <w:r w:rsidR="000E1584" w:rsidRPr="000B5802">
              <w:rPr>
                <w:rFonts w:ascii="Times New Roman" w:eastAsiaTheme="minorHAnsi" w:hAnsi="Times New Roman"/>
                <w:sz w:val="24"/>
                <w:szCs w:val="24"/>
              </w:rPr>
              <w:t>profi</w:t>
            </w:r>
            <w:r w:rsidR="00C00249">
              <w:rPr>
                <w:rFonts w:ascii="Times New Roman" w:eastAsiaTheme="minorHAnsi" w:hAnsi="Times New Roman"/>
                <w:sz w:val="24"/>
                <w:szCs w:val="24"/>
              </w:rPr>
              <w:t>li</w:t>
            </w:r>
            <w:proofErr w:type="gramEnd"/>
            <w:r w:rsidR="00C0024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0E1584" w:rsidRPr="000B5802" w:rsidRDefault="000E1584" w:rsidP="000E1584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5802">
              <w:rPr>
                <w:rFonts w:ascii="Times New Roman" w:eastAsiaTheme="minorHAnsi" w:hAnsi="Times New Roman"/>
                <w:sz w:val="24"/>
                <w:szCs w:val="24"/>
              </w:rPr>
              <w:t>E</w:t>
            </w:r>
            <w:r w:rsidR="00C00249">
              <w:rPr>
                <w:rFonts w:ascii="Times New Roman" w:eastAsiaTheme="minorHAnsi" w:hAnsi="Times New Roman"/>
                <w:sz w:val="24"/>
                <w:szCs w:val="24"/>
              </w:rPr>
              <w:t>ğitimin verileceği yerin seçimi</w:t>
            </w:r>
          </w:p>
          <w:p w:rsidR="000E1584" w:rsidRPr="000B5802" w:rsidRDefault="000E1584" w:rsidP="000E1584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5802">
              <w:rPr>
                <w:rFonts w:ascii="Times New Roman" w:eastAsiaTheme="minorHAnsi" w:hAnsi="Times New Roman"/>
                <w:sz w:val="24"/>
                <w:szCs w:val="24"/>
              </w:rPr>
              <w:t>Kullanıl</w:t>
            </w:r>
            <w:r w:rsidR="00C00249">
              <w:rPr>
                <w:rFonts w:ascii="Times New Roman" w:eastAsiaTheme="minorHAnsi" w:hAnsi="Times New Roman"/>
                <w:sz w:val="24"/>
                <w:szCs w:val="24"/>
              </w:rPr>
              <w:t>acak araç ve gereçlerin temini</w:t>
            </w:r>
          </w:p>
          <w:p w:rsidR="000E1584" w:rsidRPr="000B5802" w:rsidRDefault="00C00249" w:rsidP="000E1584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Zaman yönetimi</w:t>
            </w:r>
          </w:p>
          <w:p w:rsidR="000E1584" w:rsidRDefault="000E1584" w:rsidP="000E1584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5802">
              <w:rPr>
                <w:rFonts w:ascii="Times New Roman" w:eastAsiaTheme="minorHAnsi" w:hAnsi="Times New Roman"/>
                <w:sz w:val="24"/>
                <w:szCs w:val="24"/>
              </w:rPr>
              <w:t>Süreçle ilgili geri bildirim almak am</w:t>
            </w:r>
            <w:r w:rsidR="00C00249">
              <w:rPr>
                <w:rFonts w:ascii="Times New Roman" w:eastAsiaTheme="minorHAnsi" w:hAnsi="Times New Roman"/>
                <w:sz w:val="24"/>
                <w:szCs w:val="24"/>
              </w:rPr>
              <w:t>acıyla gün sonu değerlendirmesi</w:t>
            </w:r>
          </w:p>
          <w:p w:rsidR="000E1584" w:rsidRPr="000E1584" w:rsidRDefault="00C00249" w:rsidP="000E1584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Eğitimin değerlendirilmesi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7686" w:rsidRPr="000A101E" w:rsidRDefault="00AF7196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7714" w:rsidRPr="000A101E" w:rsidTr="004E7686">
        <w:tc>
          <w:tcPr>
            <w:tcW w:w="421" w:type="dxa"/>
            <w:shd w:val="clear" w:color="auto" w:fill="auto"/>
            <w:vAlign w:val="center"/>
          </w:tcPr>
          <w:p w:rsidR="00B97714" w:rsidRPr="000A101E" w:rsidRDefault="00B97714" w:rsidP="003341A3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97714" w:rsidRPr="000A101E" w:rsidRDefault="000E1584" w:rsidP="003341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Kapsayıcı eğitim öğretmen </w:t>
            </w:r>
            <w:r w:rsidR="00C00249">
              <w:rPr>
                <w:rFonts w:ascii="Times New Roman" w:hAnsi="Times New Roman"/>
                <w:sz w:val="24"/>
                <w:szCs w:val="24"/>
              </w:rPr>
              <w:t xml:space="preserve">eğitimi </w:t>
            </w:r>
            <w:proofErr w:type="gramStart"/>
            <w:r w:rsidR="00C00249">
              <w:rPr>
                <w:rFonts w:ascii="Times New Roman" w:hAnsi="Times New Roman"/>
                <w:sz w:val="24"/>
                <w:szCs w:val="24"/>
              </w:rPr>
              <w:t>modüllerinin</w:t>
            </w:r>
            <w:proofErr w:type="gramEnd"/>
            <w:r w:rsidR="00C00249">
              <w:rPr>
                <w:rFonts w:ascii="Times New Roman" w:hAnsi="Times New Roman"/>
                <w:sz w:val="24"/>
                <w:szCs w:val="24"/>
              </w:rPr>
              <w:t xml:space="preserve"> tanıtımı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7714" w:rsidRPr="000A101E" w:rsidRDefault="000E1584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1584" w:rsidRPr="000A101E" w:rsidTr="004E7686">
        <w:tc>
          <w:tcPr>
            <w:tcW w:w="421" w:type="dxa"/>
            <w:shd w:val="clear" w:color="auto" w:fill="auto"/>
            <w:vAlign w:val="center"/>
          </w:tcPr>
          <w:p w:rsidR="000E1584" w:rsidRPr="000A101E" w:rsidRDefault="000E1584" w:rsidP="000E158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0E1584" w:rsidRPr="000A101E" w:rsidRDefault="00AF7196" w:rsidP="000E15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Ölçme Değerlendirme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1584" w:rsidRPr="000A101E" w:rsidRDefault="000E1584" w:rsidP="000E15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1584" w:rsidRPr="000A101E" w:rsidTr="004E7686">
        <w:tc>
          <w:tcPr>
            <w:tcW w:w="8784" w:type="dxa"/>
            <w:gridSpan w:val="2"/>
            <w:shd w:val="clear" w:color="auto" w:fill="auto"/>
            <w:vAlign w:val="center"/>
          </w:tcPr>
          <w:p w:rsidR="000E1584" w:rsidRPr="000A101E" w:rsidRDefault="000E1584" w:rsidP="000E158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1584" w:rsidRPr="000A101E" w:rsidRDefault="000E1584" w:rsidP="000E15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6841AD" w:rsidRPr="000A101E" w:rsidRDefault="008C34CE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8</w:t>
      </w:r>
      <w:r w:rsidR="006841AD" w:rsidRPr="000A101E">
        <w:rPr>
          <w:rFonts w:ascii="Times New Roman" w:hAnsi="Times New Roman"/>
          <w:b/>
          <w:sz w:val="24"/>
          <w:szCs w:val="24"/>
        </w:rPr>
        <w:t>.</w:t>
      </w:r>
      <w:r w:rsidR="006841AD" w:rsidRPr="000A101E">
        <w:rPr>
          <w:rFonts w:ascii="Times New Roman" w:hAnsi="Times New Roman"/>
          <w:sz w:val="24"/>
          <w:szCs w:val="24"/>
        </w:rPr>
        <w:t xml:space="preserve"> </w:t>
      </w:r>
      <w:r w:rsidR="006841AD" w:rsidRPr="000A101E">
        <w:rPr>
          <w:rFonts w:ascii="Times New Roman" w:hAnsi="Times New Roman"/>
          <w:b/>
          <w:sz w:val="24"/>
          <w:szCs w:val="24"/>
        </w:rPr>
        <w:t>ÖĞRETİM YÖNTEM,</w:t>
      </w:r>
      <w:r w:rsidR="00E86FD7" w:rsidRPr="000A101E">
        <w:rPr>
          <w:rFonts w:ascii="Times New Roman" w:hAnsi="Times New Roman"/>
          <w:b/>
          <w:sz w:val="24"/>
          <w:szCs w:val="24"/>
        </w:rPr>
        <w:t xml:space="preserve"> TEKNİK VE</w:t>
      </w:r>
      <w:r w:rsidR="006841AD" w:rsidRPr="000A101E">
        <w:rPr>
          <w:rFonts w:ascii="Times New Roman" w:hAnsi="Times New Roman"/>
          <w:b/>
          <w:sz w:val="24"/>
          <w:szCs w:val="24"/>
        </w:rPr>
        <w:t xml:space="preserve"> STRATEJİLERİ</w:t>
      </w:r>
    </w:p>
    <w:p w:rsidR="00E86FD7" w:rsidRPr="000A101E" w:rsidRDefault="00E86FD7" w:rsidP="00675BD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Pro</w:t>
      </w:r>
      <w:r w:rsidR="00972BC9" w:rsidRPr="000A101E">
        <w:rPr>
          <w:rFonts w:ascii="Times New Roman" w:hAnsi="Times New Roman"/>
          <w:sz w:val="24"/>
          <w:szCs w:val="24"/>
        </w:rPr>
        <w:t>gramın hedeflerine ulaşmak için</w:t>
      </w:r>
      <w:r w:rsidRPr="000A101E">
        <w:rPr>
          <w:rFonts w:ascii="Times New Roman" w:hAnsi="Times New Roman"/>
          <w:sz w:val="24"/>
          <w:szCs w:val="24"/>
        </w:rPr>
        <w:t xml:space="preserve"> etkinlik temelli, uygulama ağırlıklı, aktif öğrenme yöntem ve teknikleri kullanılacaktır. </w:t>
      </w:r>
    </w:p>
    <w:p w:rsidR="00E86FD7" w:rsidRPr="000A101E" w:rsidRDefault="006841AD" w:rsidP="00675BD8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0A101E">
        <w:t>Eğitime katılan kursiyerlere program içeriği ve ders materyalleri elektronik ortamda verilecektir.</w:t>
      </w:r>
    </w:p>
    <w:p w:rsidR="006841AD" w:rsidRPr="000A101E" w:rsidRDefault="008C34CE" w:rsidP="003341A3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9</w:t>
      </w:r>
      <w:r w:rsidR="006841AD" w:rsidRPr="000A101E">
        <w:rPr>
          <w:rFonts w:ascii="Times New Roman" w:hAnsi="Times New Roman"/>
          <w:b/>
          <w:sz w:val="24"/>
          <w:szCs w:val="24"/>
        </w:rPr>
        <w:t xml:space="preserve">. </w:t>
      </w:r>
      <w:r w:rsidR="00E86FD7" w:rsidRPr="000A101E">
        <w:rPr>
          <w:rFonts w:ascii="Times New Roman" w:hAnsi="Times New Roman"/>
          <w:b/>
          <w:sz w:val="24"/>
          <w:szCs w:val="24"/>
        </w:rPr>
        <w:t>ÖLÇME VE</w:t>
      </w:r>
      <w:r w:rsidR="006841AD" w:rsidRPr="000A101E">
        <w:rPr>
          <w:rFonts w:ascii="Times New Roman" w:hAnsi="Times New Roman"/>
          <w:b/>
          <w:sz w:val="24"/>
          <w:szCs w:val="24"/>
        </w:rPr>
        <w:t xml:space="preserve"> DEĞERLENDİRME</w:t>
      </w:r>
    </w:p>
    <w:p w:rsidR="00887981" w:rsidRPr="000A101E" w:rsidRDefault="006841AD" w:rsidP="00675BD8">
      <w:pPr>
        <w:pStyle w:val="ListParagraph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A101E">
        <w:rPr>
          <w:rFonts w:ascii="Times New Roman" w:hAnsi="Times New Roman"/>
          <w:color w:val="000000"/>
          <w:sz w:val="24"/>
          <w:szCs w:val="24"/>
          <w:lang w:eastAsia="tr-TR"/>
        </w:rPr>
        <w:t>Kursiyerlerin başarı</w:t>
      </w:r>
      <w:r w:rsidR="00AF719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değerlendirmesi, </w:t>
      </w:r>
      <w:r w:rsidR="00C0024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katılımcıların performans değerlendirmesinin </w:t>
      </w:r>
      <w:proofErr w:type="spellStart"/>
      <w:r w:rsidR="00C00249">
        <w:rPr>
          <w:rFonts w:ascii="Times New Roman" w:hAnsi="Times New Roman"/>
          <w:color w:val="000000"/>
          <w:sz w:val="24"/>
          <w:szCs w:val="24"/>
          <w:lang w:eastAsia="tr-TR"/>
        </w:rPr>
        <w:t>yanısıra</w:t>
      </w:r>
      <w:proofErr w:type="spellEnd"/>
      <w:r w:rsidR="00C0024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F0729C" w:rsidRPr="000A101E">
        <w:rPr>
          <w:rFonts w:ascii="Times New Roman" w:hAnsi="Times New Roman"/>
          <w:color w:val="000000"/>
          <w:sz w:val="24"/>
          <w:szCs w:val="24"/>
          <w:lang w:eastAsia="tr-TR"/>
        </w:rPr>
        <w:t>geliştirecekleri ürün dosyası</w:t>
      </w:r>
      <w:r w:rsidR="00AF719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ile </w:t>
      </w:r>
      <w:r w:rsidR="00C00249">
        <w:rPr>
          <w:rFonts w:ascii="Times New Roman" w:hAnsi="Times New Roman"/>
          <w:color w:val="000000"/>
          <w:sz w:val="24"/>
          <w:szCs w:val="24"/>
          <w:lang w:eastAsia="tr-TR"/>
        </w:rPr>
        <w:t>yapılacaktır.</w:t>
      </w:r>
      <w:r w:rsidR="00AF719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Ürün </w:t>
      </w:r>
      <w:proofErr w:type="gramStart"/>
      <w:r w:rsidR="00AF719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dosyaları </w:t>
      </w:r>
      <w:r w:rsidR="00F0729C" w:rsidRPr="000A10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AF7196">
        <w:rPr>
          <w:rFonts w:ascii="Times New Roman" w:hAnsi="Times New Roman"/>
          <w:color w:val="000000"/>
          <w:sz w:val="24"/>
          <w:szCs w:val="24"/>
          <w:lang w:eastAsia="tr-TR"/>
        </w:rPr>
        <w:t>aşağıdaki</w:t>
      </w:r>
      <w:proofErr w:type="gramEnd"/>
      <w:r w:rsidR="00AF719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ölçütleri kapsamında</w:t>
      </w:r>
      <w:r w:rsidR="00AF7196" w:rsidRPr="000A10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AF719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değerlendirilecektir. </w:t>
      </w:r>
      <w:r w:rsidRPr="000A101E">
        <w:rPr>
          <w:rFonts w:ascii="Times New Roman" w:hAnsi="Times New Roman"/>
          <w:color w:val="000000"/>
          <w:sz w:val="24"/>
          <w:szCs w:val="24"/>
          <w:lang w:eastAsia="tr-TR"/>
        </w:rPr>
        <w:t>45 ve üzeri not alanlar başarılı sayılacaktır.</w:t>
      </w:r>
      <w:r w:rsidR="00AF7196" w:rsidRPr="00AF719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</w:p>
    <w:p w:rsidR="00675BD8" w:rsidRPr="000A101E" w:rsidRDefault="006841AD" w:rsidP="00675BD8">
      <w:pPr>
        <w:pStyle w:val="ListParagraph1"/>
        <w:numPr>
          <w:ilvl w:val="0"/>
          <w:numId w:val="4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  <w:lang w:eastAsia="tr-TR"/>
        </w:rPr>
        <w:t>B</w:t>
      </w:r>
      <w:r w:rsidRPr="000A101E">
        <w:rPr>
          <w:rFonts w:ascii="Times New Roman" w:eastAsia="Times New Roman" w:hAnsi="Times New Roman"/>
          <w:sz w:val="24"/>
          <w:szCs w:val="24"/>
          <w:lang w:eastAsia="tr-TR"/>
        </w:rPr>
        <w:t>aşarılı olanlara kurs belgesi (e-sertifika) verilecektir</w:t>
      </w:r>
      <w:r w:rsidR="00887981" w:rsidRPr="000A101E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D2E1A" w:rsidRPr="000A101E" w:rsidRDefault="004D2E1A" w:rsidP="004D2E1A">
      <w:pPr>
        <w:pStyle w:val="ListeParagraf"/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DEĞERLENDİRME </w:t>
      </w:r>
      <w:r w:rsidR="00974A17">
        <w:rPr>
          <w:rFonts w:ascii="Times New Roman" w:hAnsi="Times New Roman"/>
          <w:b/>
          <w:sz w:val="24"/>
          <w:szCs w:val="24"/>
        </w:rPr>
        <w:t xml:space="preserve">ÖLÇÜTLERİ </w:t>
      </w:r>
    </w:p>
    <w:p w:rsidR="004D2E1A" w:rsidRPr="000A101E" w:rsidRDefault="004D2E1A" w:rsidP="004D2E1A">
      <w:pPr>
        <w:spacing w:before="240" w:after="0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Ürün dosyası aşağıda belirtilen ölçütlere göre puanlandırılacaktır. </w:t>
      </w:r>
      <w:r w:rsidRPr="000A101E">
        <w:rPr>
          <w:rFonts w:ascii="Times New Roman" w:hAnsi="Times New Roman"/>
          <w:color w:val="000000" w:themeColor="text1"/>
          <w:sz w:val="24"/>
          <w:szCs w:val="24"/>
        </w:rPr>
        <w:t xml:space="preserve">Ürün dosyasında 15-20 arasında ürün bulunacaktır.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Yapı (40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3. Tüm etkinlikler tam (40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5-7 </w:t>
            </w:r>
            <w:r w:rsidRPr="000A101E">
              <w:rPr>
                <w:rFonts w:ascii="Times New Roman" w:hAnsi="Times New Roman"/>
                <w:sz w:val="24"/>
                <w:szCs w:val="24"/>
              </w:rPr>
              <w:t>etkinlik eksik (25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1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0A10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8-10 </w:t>
            </w:r>
            <w:r w:rsidRPr="000A101E">
              <w:rPr>
                <w:rFonts w:ascii="Times New Roman" w:hAnsi="Times New Roman"/>
                <w:sz w:val="24"/>
                <w:szCs w:val="24"/>
              </w:rPr>
              <w:t>etkinlik eksik (10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İçerik (45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3. Geliştirilen etkinlik ve materyaller amaca uygun şekilde hazırlanmış (%90 ve +) (45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 xml:space="preserve">2. Etkinlik ve materyallerin 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%50’si </w:t>
            </w:r>
            <w:r w:rsidRPr="000A101E">
              <w:rPr>
                <w:rFonts w:ascii="Times New Roman" w:hAnsi="Times New Roman"/>
                <w:sz w:val="24"/>
                <w:szCs w:val="24"/>
              </w:rPr>
              <w:t>amacı tam karşılamıyor. (30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 xml:space="preserve">1. Etkinlik ve materyallerin 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%75’i </w:t>
            </w:r>
            <w:r w:rsidRPr="000A101E">
              <w:rPr>
                <w:rFonts w:ascii="Times New Roman" w:hAnsi="Times New Roman"/>
                <w:sz w:val="24"/>
                <w:szCs w:val="24"/>
              </w:rPr>
              <w:t>amacı tam karşılamıyor. (15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Biçim (15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3. Ürün dosyası kapak, içindekiler ve biçim açısından yeterince düzenli. (15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2. Biçimsel bakımdan eksikler var. (10 puan)</w:t>
            </w:r>
          </w:p>
        </w:tc>
      </w:tr>
      <w:tr w:rsidR="004D2E1A" w:rsidRPr="000A101E" w:rsidTr="003341A3">
        <w:trPr>
          <w:trHeight w:val="407"/>
        </w:trPr>
        <w:tc>
          <w:tcPr>
            <w:tcW w:w="9062" w:type="dxa"/>
          </w:tcPr>
          <w:p w:rsidR="004D2E1A" w:rsidRPr="000A101E" w:rsidRDefault="004D2E1A" w:rsidP="003341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1. Çok özensiz bir şekilde hazırlanmış. (5 puan)</w:t>
            </w:r>
          </w:p>
        </w:tc>
      </w:tr>
    </w:tbl>
    <w:p w:rsidR="00887981" w:rsidRPr="000A101E" w:rsidRDefault="00887981" w:rsidP="003341A3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</w:p>
    <w:sectPr w:rsidR="00887981" w:rsidRPr="000A101E" w:rsidSect="0038765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045FD"/>
    <w:multiLevelType w:val="hybridMultilevel"/>
    <w:tmpl w:val="739CB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4355E"/>
    <w:multiLevelType w:val="hybridMultilevel"/>
    <w:tmpl w:val="3884A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0569F0"/>
    <w:multiLevelType w:val="hybridMultilevel"/>
    <w:tmpl w:val="BB6A5228"/>
    <w:lvl w:ilvl="0" w:tplc="1F44E4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77EE0"/>
    <w:multiLevelType w:val="hybridMultilevel"/>
    <w:tmpl w:val="6CE29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44850AE"/>
    <w:multiLevelType w:val="hybridMultilevel"/>
    <w:tmpl w:val="06286E7E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4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8193E"/>
    <w:multiLevelType w:val="hybridMultilevel"/>
    <w:tmpl w:val="3C502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6EC25D25"/>
    <w:multiLevelType w:val="hybridMultilevel"/>
    <w:tmpl w:val="7B249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A46B6E"/>
    <w:multiLevelType w:val="hybridMultilevel"/>
    <w:tmpl w:val="F8B017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14"/>
  </w:num>
  <w:num w:numId="4">
    <w:abstractNumId w:val="21"/>
  </w:num>
  <w:num w:numId="5">
    <w:abstractNumId w:val="10"/>
  </w:num>
  <w:num w:numId="6">
    <w:abstractNumId w:val="25"/>
  </w:num>
  <w:num w:numId="7">
    <w:abstractNumId w:val="7"/>
  </w:num>
  <w:num w:numId="8">
    <w:abstractNumId w:val="18"/>
  </w:num>
  <w:num w:numId="9">
    <w:abstractNumId w:val="3"/>
  </w:num>
  <w:num w:numId="10">
    <w:abstractNumId w:val="12"/>
  </w:num>
  <w:num w:numId="11">
    <w:abstractNumId w:val="5"/>
  </w:num>
  <w:num w:numId="12">
    <w:abstractNumId w:val="23"/>
  </w:num>
  <w:num w:numId="13">
    <w:abstractNumId w:val="15"/>
  </w:num>
  <w:num w:numId="14">
    <w:abstractNumId w:val="17"/>
  </w:num>
  <w:num w:numId="15">
    <w:abstractNumId w:val="26"/>
  </w:num>
  <w:num w:numId="16">
    <w:abstractNumId w:val="22"/>
  </w:num>
  <w:num w:numId="17">
    <w:abstractNumId w:val="0"/>
  </w:num>
  <w:num w:numId="18">
    <w:abstractNumId w:val="4"/>
  </w:num>
  <w:num w:numId="19">
    <w:abstractNumId w:val="20"/>
  </w:num>
  <w:num w:numId="20">
    <w:abstractNumId w:val="6"/>
  </w:num>
  <w:num w:numId="21">
    <w:abstractNumId w:val="2"/>
  </w:num>
  <w:num w:numId="22">
    <w:abstractNumId w:val="16"/>
  </w:num>
  <w:num w:numId="23">
    <w:abstractNumId w:val="9"/>
  </w:num>
  <w:num w:numId="24">
    <w:abstractNumId w:val="13"/>
  </w:num>
  <w:num w:numId="25">
    <w:abstractNumId w:val="19"/>
  </w:num>
  <w:num w:numId="26">
    <w:abstractNumId w:val="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41ED5"/>
    <w:rsid w:val="00055CC8"/>
    <w:rsid w:val="000833BA"/>
    <w:rsid w:val="00094F36"/>
    <w:rsid w:val="000A101E"/>
    <w:rsid w:val="000A71D5"/>
    <w:rsid w:val="000D6D6B"/>
    <w:rsid w:val="000E1584"/>
    <w:rsid w:val="000F1DC2"/>
    <w:rsid w:val="000F7197"/>
    <w:rsid w:val="00107433"/>
    <w:rsid w:val="00135F0F"/>
    <w:rsid w:val="00140DB9"/>
    <w:rsid w:val="00177355"/>
    <w:rsid w:val="00184F4F"/>
    <w:rsid w:val="00193186"/>
    <w:rsid w:val="00195764"/>
    <w:rsid w:val="001A4B99"/>
    <w:rsid w:val="001B535E"/>
    <w:rsid w:val="001C7616"/>
    <w:rsid w:val="001E3B8E"/>
    <w:rsid w:val="001E7DE5"/>
    <w:rsid w:val="00236259"/>
    <w:rsid w:val="0024669A"/>
    <w:rsid w:val="002A72AD"/>
    <w:rsid w:val="002C7493"/>
    <w:rsid w:val="002E31FD"/>
    <w:rsid w:val="002F6CAE"/>
    <w:rsid w:val="003002CC"/>
    <w:rsid w:val="003254DA"/>
    <w:rsid w:val="003341A3"/>
    <w:rsid w:val="00343061"/>
    <w:rsid w:val="00363253"/>
    <w:rsid w:val="003866F1"/>
    <w:rsid w:val="00387652"/>
    <w:rsid w:val="0039604E"/>
    <w:rsid w:val="00396B53"/>
    <w:rsid w:val="003975A9"/>
    <w:rsid w:val="003E05BA"/>
    <w:rsid w:val="00463DDB"/>
    <w:rsid w:val="004B6A0C"/>
    <w:rsid w:val="004D2E1A"/>
    <w:rsid w:val="004E7686"/>
    <w:rsid w:val="00530785"/>
    <w:rsid w:val="00531301"/>
    <w:rsid w:val="00560A9B"/>
    <w:rsid w:val="00561C67"/>
    <w:rsid w:val="00586569"/>
    <w:rsid w:val="005A02B4"/>
    <w:rsid w:val="005B327F"/>
    <w:rsid w:val="006308E9"/>
    <w:rsid w:val="00675BD8"/>
    <w:rsid w:val="006841AD"/>
    <w:rsid w:val="006B0AB8"/>
    <w:rsid w:val="006C0605"/>
    <w:rsid w:val="006E0FEE"/>
    <w:rsid w:val="006F2142"/>
    <w:rsid w:val="006F45C3"/>
    <w:rsid w:val="0075657B"/>
    <w:rsid w:val="007960BE"/>
    <w:rsid w:val="007B5089"/>
    <w:rsid w:val="007B59D1"/>
    <w:rsid w:val="00813DBE"/>
    <w:rsid w:val="0082279C"/>
    <w:rsid w:val="00833113"/>
    <w:rsid w:val="00856509"/>
    <w:rsid w:val="008803AB"/>
    <w:rsid w:val="00887981"/>
    <w:rsid w:val="008B05B9"/>
    <w:rsid w:val="008B6749"/>
    <w:rsid w:val="008C34CE"/>
    <w:rsid w:val="008C501E"/>
    <w:rsid w:val="008E4E0B"/>
    <w:rsid w:val="008F03FC"/>
    <w:rsid w:val="008F551D"/>
    <w:rsid w:val="008F66B2"/>
    <w:rsid w:val="00972BC9"/>
    <w:rsid w:val="00974A17"/>
    <w:rsid w:val="00986252"/>
    <w:rsid w:val="00986960"/>
    <w:rsid w:val="009A7BAA"/>
    <w:rsid w:val="009B1F09"/>
    <w:rsid w:val="009D0E87"/>
    <w:rsid w:val="009F47B1"/>
    <w:rsid w:val="00A10976"/>
    <w:rsid w:val="00A269F8"/>
    <w:rsid w:val="00A66C16"/>
    <w:rsid w:val="00A75C95"/>
    <w:rsid w:val="00A82CCF"/>
    <w:rsid w:val="00AC24C9"/>
    <w:rsid w:val="00AC7886"/>
    <w:rsid w:val="00AF7196"/>
    <w:rsid w:val="00B66236"/>
    <w:rsid w:val="00B97714"/>
    <w:rsid w:val="00BF4279"/>
    <w:rsid w:val="00C00249"/>
    <w:rsid w:val="00C0619E"/>
    <w:rsid w:val="00C076A3"/>
    <w:rsid w:val="00C07C67"/>
    <w:rsid w:val="00C21703"/>
    <w:rsid w:val="00C54980"/>
    <w:rsid w:val="00C6287B"/>
    <w:rsid w:val="00C84D47"/>
    <w:rsid w:val="00CB1AB7"/>
    <w:rsid w:val="00CD146A"/>
    <w:rsid w:val="00CD6F2E"/>
    <w:rsid w:val="00D27E4B"/>
    <w:rsid w:val="00D30BC5"/>
    <w:rsid w:val="00D77B74"/>
    <w:rsid w:val="00D91253"/>
    <w:rsid w:val="00DD1C3D"/>
    <w:rsid w:val="00E06F0B"/>
    <w:rsid w:val="00E076AA"/>
    <w:rsid w:val="00E3126E"/>
    <w:rsid w:val="00E3232D"/>
    <w:rsid w:val="00E44143"/>
    <w:rsid w:val="00E45CF5"/>
    <w:rsid w:val="00E626A4"/>
    <w:rsid w:val="00E86FD7"/>
    <w:rsid w:val="00E97F37"/>
    <w:rsid w:val="00EB07D9"/>
    <w:rsid w:val="00EB4818"/>
    <w:rsid w:val="00EB7095"/>
    <w:rsid w:val="00EC21F9"/>
    <w:rsid w:val="00F0729C"/>
    <w:rsid w:val="00F27350"/>
    <w:rsid w:val="00F40848"/>
    <w:rsid w:val="00F4763A"/>
    <w:rsid w:val="00F745D8"/>
    <w:rsid w:val="00F87641"/>
    <w:rsid w:val="00FB04D4"/>
    <w:rsid w:val="00FD51A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71DBF-C70E-4E8F-9006-39951C71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4</cp:revision>
  <cp:lastPrinted>2018-10-04T11:35:00Z</cp:lastPrinted>
  <dcterms:created xsi:type="dcterms:W3CDTF">2018-10-05T11:34:00Z</dcterms:created>
  <dcterms:modified xsi:type="dcterms:W3CDTF">2018-10-05T11:45:00Z</dcterms:modified>
</cp:coreProperties>
</file>